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9EEA52">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南京市生态环境局行政</w:t>
      </w:r>
      <w:r>
        <w:rPr>
          <w:rFonts w:hint="default" w:ascii="Times New Roman" w:hAnsi="Times New Roman" w:eastAsia="方正小标宋简体" w:cs="Times New Roman"/>
          <w:snapToGrid w:val="0"/>
          <w:color w:val="000000"/>
          <w:spacing w:val="9"/>
          <w:kern w:val="0"/>
          <w:sz w:val="43"/>
          <w:szCs w:val="43"/>
          <w:lang w:val="en-US" w:eastAsia="zh-CN"/>
        </w:rPr>
        <w:t>执法</w:t>
      </w:r>
      <w:r>
        <w:rPr>
          <w:rFonts w:hint="default" w:ascii="Times New Roman" w:hAnsi="Times New Roman" w:eastAsia="方正小标宋简体" w:cs="Times New Roman"/>
          <w:snapToGrid w:val="0"/>
          <w:color w:val="000000"/>
          <w:spacing w:val="9"/>
          <w:kern w:val="0"/>
          <w:sz w:val="43"/>
          <w:szCs w:val="43"/>
          <w:lang w:eastAsia="en-US"/>
        </w:rPr>
        <w:t>主体情况</w:t>
      </w:r>
    </w:p>
    <w:p w14:paraId="2D64F6F9">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6"/>
        <w:gridCol w:w="5155"/>
      </w:tblGrid>
      <w:tr w14:paraId="579A5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6" w:type="dxa"/>
            <w:vAlign w:val="top"/>
          </w:tcPr>
          <w:p w14:paraId="68B18A6F">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pacing w:val="-1"/>
                <w:sz w:val="28"/>
                <w:szCs w:val="28"/>
              </w:rPr>
              <w:t>行政执法主体性质</w:t>
            </w:r>
          </w:p>
        </w:tc>
        <w:tc>
          <w:tcPr>
            <w:tcW w:w="5155" w:type="dxa"/>
            <w:vAlign w:val="center"/>
          </w:tcPr>
          <w:p w14:paraId="2C2C3B39">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行政机关</w:t>
            </w:r>
          </w:p>
        </w:tc>
      </w:tr>
      <w:tr w14:paraId="22C43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6" w:type="dxa"/>
            <w:vAlign w:val="top"/>
          </w:tcPr>
          <w:p w14:paraId="4FA09125">
            <w:pPr>
              <w:widowControl/>
              <w:kinsoku w:val="0"/>
              <w:autoSpaceDE w:val="0"/>
              <w:autoSpaceDN w:val="0"/>
              <w:adjustRightInd w:val="0"/>
              <w:snapToGrid w:val="0"/>
              <w:spacing w:before="181" w:line="201" w:lineRule="auto"/>
              <w:ind w:left="1211"/>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3"/>
                <w:kern w:val="0"/>
                <w:sz w:val="28"/>
                <w:szCs w:val="28"/>
                <w:lang w:eastAsia="en-US"/>
              </w:rPr>
              <w:t>法定代表人</w:t>
            </w:r>
          </w:p>
        </w:tc>
        <w:tc>
          <w:tcPr>
            <w:tcW w:w="5155" w:type="dxa"/>
            <w:vAlign w:val="center"/>
          </w:tcPr>
          <w:p w14:paraId="280077E0">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李文青</w:t>
            </w:r>
          </w:p>
        </w:tc>
      </w:tr>
      <w:tr w14:paraId="06F97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5AC8EAC0">
            <w:pPr>
              <w:widowControl/>
              <w:kinsoku w:val="0"/>
              <w:autoSpaceDE w:val="0"/>
              <w:autoSpaceDN w:val="0"/>
              <w:adjustRightInd w:val="0"/>
              <w:snapToGrid w:val="0"/>
              <w:spacing w:before="180" w:line="201" w:lineRule="auto"/>
              <w:ind w:firstLine="1380" w:firstLineChars="500"/>
              <w:jc w:val="both"/>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w:t>
            </w:r>
          </w:p>
        </w:tc>
        <w:tc>
          <w:tcPr>
            <w:tcW w:w="5155" w:type="dxa"/>
            <w:vAlign w:val="center"/>
          </w:tcPr>
          <w:p w14:paraId="4EF9DDC9">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南京市建邺区江东中路259号</w:t>
            </w:r>
          </w:p>
        </w:tc>
      </w:tr>
      <w:tr w14:paraId="16861C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6" w:type="dxa"/>
            <w:vAlign w:val="top"/>
          </w:tcPr>
          <w:p w14:paraId="536AA960">
            <w:pPr>
              <w:widowControl/>
              <w:kinsoku w:val="0"/>
              <w:autoSpaceDE w:val="0"/>
              <w:autoSpaceDN w:val="0"/>
              <w:adjustRightInd w:val="0"/>
              <w:snapToGrid w:val="0"/>
              <w:spacing w:before="183" w:line="200" w:lineRule="auto"/>
              <w:ind w:left="1066" w:firstLine="274" w:firstLineChars="100"/>
              <w:jc w:val="both"/>
              <w:textAlignment w:val="baseline"/>
              <w:rPr>
                <w:rFonts w:hint="default" w:ascii="Times New Roman" w:hAnsi="Times New Roman" w:eastAsia="方正黑体_GBK" w:cs="Times New Roman"/>
                <w:spacing w:val="-3"/>
                <w:sz w:val="28"/>
                <w:szCs w:val="28"/>
              </w:rPr>
            </w:pPr>
          </w:p>
          <w:p w14:paraId="29B9D61E">
            <w:pPr>
              <w:widowControl/>
              <w:kinsoku w:val="0"/>
              <w:autoSpaceDE w:val="0"/>
              <w:autoSpaceDN w:val="0"/>
              <w:adjustRightInd w:val="0"/>
              <w:snapToGrid w:val="0"/>
              <w:spacing w:before="183" w:line="200" w:lineRule="auto"/>
              <w:ind w:left="1066" w:firstLine="274" w:firstLineChars="100"/>
              <w:jc w:val="both"/>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pacing w:val="-3"/>
                <w:sz w:val="28"/>
                <w:szCs w:val="28"/>
              </w:rPr>
              <w:t>设立依据</w:t>
            </w:r>
          </w:p>
        </w:tc>
        <w:tc>
          <w:tcPr>
            <w:tcW w:w="5155" w:type="dxa"/>
            <w:vAlign w:val="center"/>
          </w:tcPr>
          <w:p w14:paraId="6ADF8C4F">
            <w:pPr>
              <w:widowControl/>
              <w:kinsoku w:val="0"/>
              <w:autoSpaceDE w:val="0"/>
              <w:autoSpaceDN w:val="0"/>
              <w:adjustRightInd w:val="0"/>
              <w:snapToGrid w:val="0"/>
              <w:spacing w:line="240" w:lineRule="auto"/>
              <w:jc w:val="both"/>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中共南京市委办公厅 南京市人民政府办公厅关于印发《南京市生态环境局职能配置、内设机构和人员编制规定》的通知（宁委办发〔2019〕52号）</w:t>
            </w:r>
          </w:p>
        </w:tc>
      </w:tr>
      <w:tr w14:paraId="41F3F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6" w:type="dxa"/>
            <w:vAlign w:val="top"/>
          </w:tcPr>
          <w:p w14:paraId="638E7AA4">
            <w:pPr>
              <w:widowControl/>
              <w:kinsoku w:val="0"/>
              <w:autoSpaceDE w:val="0"/>
              <w:autoSpaceDN w:val="0"/>
              <w:adjustRightInd w:val="0"/>
              <w:snapToGrid w:val="0"/>
              <w:spacing w:before="183" w:line="201" w:lineRule="auto"/>
              <w:ind w:left="376"/>
              <w:jc w:val="center"/>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行政执法职权及依据</w:t>
            </w:r>
          </w:p>
        </w:tc>
        <w:tc>
          <w:tcPr>
            <w:tcW w:w="5155" w:type="dxa"/>
            <w:vAlign w:val="center"/>
          </w:tcPr>
          <w:p w14:paraId="15678465">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等生态环境领域法律法规规章。</w:t>
            </w:r>
          </w:p>
        </w:tc>
      </w:tr>
    </w:tbl>
    <w:p w14:paraId="38B056F0">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77889C6E">
      <w:pPr>
        <w:rPr>
          <w:rFonts w:hint="default" w:ascii="Times New Roman" w:hAnsi="Times New Roman" w:eastAsia="Arial" w:cs="Times New Roman"/>
          <w:sz w:val="21"/>
          <w:szCs w:val="21"/>
        </w:rPr>
        <w:sectPr>
          <w:footerReference r:id="rId3" w:type="default"/>
          <w:pgSz w:w="11906" w:h="16839"/>
          <w:pgMar w:top="2098" w:right="1474" w:bottom="1984" w:left="1587" w:header="0" w:footer="680" w:gutter="0"/>
          <w:pgNumType w:fmt="decimal"/>
          <w:cols w:space="720" w:num="1"/>
        </w:sectPr>
      </w:pPr>
    </w:p>
    <w:p w14:paraId="7ABF5513">
      <w:pPr>
        <w:widowControl/>
        <w:kinsoku w:val="0"/>
        <w:autoSpaceDE w:val="0"/>
        <w:autoSpaceDN w:val="0"/>
        <w:adjustRightInd w:val="0"/>
        <w:snapToGrid w:val="0"/>
        <w:spacing w:before="113" w:line="203" w:lineRule="auto"/>
        <w:ind w:left="146"/>
        <w:jc w:val="left"/>
        <w:textAlignment w:val="baseline"/>
        <w:rPr>
          <w:rFonts w:hint="default" w:ascii="Times New Roman" w:hAnsi="Times New Roman" w:eastAsia="Times New Roman" w:cs="Times New Roman"/>
          <w:snapToGrid w:val="0"/>
          <w:color w:val="000000"/>
          <w:kern w:val="0"/>
          <w:sz w:val="31"/>
          <w:szCs w:val="31"/>
          <w:lang w:eastAsia="en-US"/>
        </w:rPr>
      </w:pPr>
    </w:p>
    <w:p w14:paraId="6990FFE3">
      <w:pPr>
        <w:widowControl/>
        <w:kinsoku w:val="0"/>
        <w:autoSpaceDE w:val="0"/>
        <w:autoSpaceDN w:val="0"/>
        <w:adjustRightInd w:val="0"/>
        <w:snapToGrid w:val="0"/>
        <w:spacing w:line="276" w:lineRule="auto"/>
        <w:jc w:val="center"/>
        <w:textAlignment w:val="baseline"/>
        <w:rPr>
          <w:rFonts w:hint="default" w:ascii="Times New Roman" w:hAnsi="Times New Roman" w:eastAsia="Arial" w:cs="Times New Roman"/>
          <w:snapToGrid w:val="0"/>
          <w:color w:val="000000"/>
          <w:kern w:val="0"/>
          <w:sz w:val="21"/>
          <w:szCs w:val="21"/>
          <w:lang w:eastAsia="en-US"/>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玄武</w:t>
      </w:r>
      <w:r>
        <w:rPr>
          <w:rFonts w:hint="default" w:ascii="Times New Roman" w:hAnsi="Times New Roman" w:eastAsia="方正小标宋简体" w:cs="Times New Roman"/>
          <w:snapToGrid w:val="0"/>
          <w:color w:val="000000"/>
          <w:spacing w:val="9"/>
          <w:kern w:val="0"/>
          <w:sz w:val="43"/>
          <w:szCs w:val="43"/>
          <w:lang w:eastAsia="en-US"/>
        </w:rPr>
        <w:t>生态环境局行政</w:t>
      </w:r>
      <w:r>
        <w:rPr>
          <w:rFonts w:hint="default" w:ascii="Times New Roman" w:hAnsi="Times New Roman" w:eastAsia="方正小标宋简体" w:cs="Times New Roman"/>
          <w:snapToGrid w:val="0"/>
          <w:color w:val="000000"/>
          <w:spacing w:val="9"/>
          <w:kern w:val="0"/>
          <w:sz w:val="43"/>
          <w:szCs w:val="43"/>
          <w:lang w:val="en-US" w:eastAsia="zh-CN"/>
        </w:rPr>
        <w:t>执法</w:t>
      </w:r>
      <w:r>
        <w:rPr>
          <w:rFonts w:hint="default" w:ascii="Times New Roman" w:hAnsi="Times New Roman" w:eastAsia="方正小标宋简体" w:cs="Times New Roman"/>
          <w:snapToGrid w:val="0"/>
          <w:color w:val="000000"/>
          <w:spacing w:val="9"/>
          <w:kern w:val="0"/>
          <w:sz w:val="43"/>
          <w:szCs w:val="43"/>
          <w:lang w:eastAsia="en-US"/>
        </w:rPr>
        <w:t>主体情况</w:t>
      </w:r>
    </w:p>
    <w:p w14:paraId="2E8BFAEE">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21"/>
        <w:gridCol w:w="5330"/>
      </w:tblGrid>
      <w:tr w14:paraId="2C271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621" w:type="dxa"/>
            <w:vAlign w:val="top"/>
          </w:tcPr>
          <w:p w14:paraId="67EDB610">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spacing w:val="-1"/>
                <w:kern w:val="0"/>
                <w:sz w:val="28"/>
                <w:szCs w:val="28"/>
                <w:lang w:eastAsia="en-US"/>
              </w:rPr>
              <w:t>行政</w:t>
            </w:r>
            <w:r>
              <w:rPr>
                <w:rFonts w:hint="default" w:ascii="Times New Roman" w:hAnsi="Times New Roman" w:eastAsia="方正黑体_GBK" w:cs="Times New Roman"/>
                <w:snapToGrid w:val="0"/>
                <w:color w:val="000000"/>
                <w:spacing w:val="-1"/>
                <w:kern w:val="0"/>
                <w:sz w:val="28"/>
                <w:szCs w:val="28"/>
                <w:lang w:val="en-US" w:eastAsia="zh-CN"/>
              </w:rPr>
              <w:t>执法</w:t>
            </w:r>
            <w:r>
              <w:rPr>
                <w:rFonts w:hint="default" w:ascii="Times New Roman" w:hAnsi="Times New Roman" w:eastAsia="方正黑体_GBK" w:cs="Times New Roman"/>
                <w:snapToGrid w:val="0"/>
                <w:color w:val="000000"/>
                <w:spacing w:val="-1"/>
                <w:kern w:val="0"/>
                <w:sz w:val="28"/>
                <w:szCs w:val="28"/>
                <w:lang w:eastAsia="en-US"/>
              </w:rPr>
              <w:t>主体</w:t>
            </w:r>
            <w:r>
              <w:rPr>
                <w:rFonts w:hint="default" w:ascii="Times New Roman" w:hAnsi="Times New Roman" w:eastAsia="方正黑体_GBK" w:cs="Times New Roman"/>
                <w:snapToGrid w:val="0"/>
                <w:color w:val="000000"/>
                <w:spacing w:val="-1"/>
                <w:kern w:val="0"/>
                <w:sz w:val="28"/>
                <w:szCs w:val="28"/>
                <w:lang w:val="en-US" w:eastAsia="zh-CN"/>
              </w:rPr>
              <w:t>性质</w:t>
            </w:r>
          </w:p>
        </w:tc>
        <w:tc>
          <w:tcPr>
            <w:tcW w:w="5330" w:type="dxa"/>
            <w:vAlign w:val="center"/>
          </w:tcPr>
          <w:p w14:paraId="5E55AEDF">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6F775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621" w:type="dxa"/>
            <w:vAlign w:val="top"/>
          </w:tcPr>
          <w:p w14:paraId="2B0EB83F">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3"/>
                <w:kern w:val="0"/>
                <w:sz w:val="28"/>
                <w:szCs w:val="28"/>
                <w:lang w:val="en-US" w:eastAsia="zh-CN"/>
              </w:rPr>
              <w:t>负责</w:t>
            </w:r>
            <w:r>
              <w:rPr>
                <w:rFonts w:hint="default" w:ascii="Times New Roman" w:hAnsi="Times New Roman" w:eastAsia="方正黑体_GBK" w:cs="Times New Roman"/>
                <w:snapToGrid w:val="0"/>
                <w:color w:val="000000"/>
                <w:spacing w:val="-3"/>
                <w:kern w:val="0"/>
                <w:sz w:val="28"/>
                <w:szCs w:val="28"/>
                <w:lang w:eastAsia="en-US"/>
              </w:rPr>
              <w:t>人</w:t>
            </w:r>
          </w:p>
        </w:tc>
        <w:tc>
          <w:tcPr>
            <w:tcW w:w="5330" w:type="dxa"/>
            <w:vAlign w:val="center"/>
          </w:tcPr>
          <w:p w14:paraId="058E954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郭健</w:t>
            </w:r>
          </w:p>
        </w:tc>
      </w:tr>
      <w:tr w14:paraId="3CCEF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21" w:type="dxa"/>
            <w:vAlign w:val="top"/>
          </w:tcPr>
          <w:p w14:paraId="2A2C03E8">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单位地址</w:t>
            </w:r>
          </w:p>
        </w:tc>
        <w:tc>
          <w:tcPr>
            <w:tcW w:w="5330" w:type="dxa"/>
            <w:vAlign w:val="center"/>
          </w:tcPr>
          <w:p w14:paraId="3DCD9494">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南京市玄武区太平北路39-2号</w:t>
            </w:r>
          </w:p>
        </w:tc>
      </w:tr>
      <w:tr w14:paraId="6B668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21" w:type="dxa"/>
            <w:vAlign w:val="top"/>
          </w:tcPr>
          <w:p w14:paraId="335AFBA7">
            <w:pPr>
              <w:widowControl/>
              <w:kinsoku w:val="0"/>
              <w:autoSpaceDE w:val="0"/>
              <w:autoSpaceDN w:val="0"/>
              <w:adjustRightInd w:val="0"/>
              <w:snapToGrid w:val="0"/>
              <w:spacing w:before="183" w:line="200" w:lineRule="auto"/>
              <w:ind w:left="1066" w:firstLine="274" w:firstLineChars="100"/>
              <w:jc w:val="left"/>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pacing w:val="-3"/>
                <w:sz w:val="28"/>
                <w:szCs w:val="28"/>
              </w:rPr>
              <w:t>设立依据</w:t>
            </w:r>
          </w:p>
        </w:tc>
        <w:tc>
          <w:tcPr>
            <w:tcW w:w="5330" w:type="dxa"/>
            <w:vAlign w:val="center"/>
          </w:tcPr>
          <w:p w14:paraId="01F066D7">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35EBB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621" w:type="dxa"/>
            <w:vAlign w:val="top"/>
          </w:tcPr>
          <w:p w14:paraId="2937F2D7">
            <w:pPr>
              <w:widowControl/>
              <w:kinsoku w:val="0"/>
              <w:autoSpaceDE w:val="0"/>
              <w:autoSpaceDN w:val="0"/>
              <w:adjustRightInd w:val="0"/>
              <w:snapToGrid w:val="0"/>
              <w:spacing w:before="183" w:line="201" w:lineRule="auto"/>
              <w:jc w:val="center"/>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2"/>
                <w:kern w:val="0"/>
                <w:sz w:val="28"/>
                <w:szCs w:val="28"/>
                <w:lang w:eastAsia="en-US"/>
              </w:rPr>
              <w:t>行政执法职权及依据</w:t>
            </w:r>
          </w:p>
        </w:tc>
        <w:tc>
          <w:tcPr>
            <w:tcW w:w="5330" w:type="dxa"/>
            <w:vAlign w:val="center"/>
          </w:tcPr>
          <w:p w14:paraId="51C7D67D">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225F5B01">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1A38CE9B">
      <w:pPr>
        <w:rPr>
          <w:rFonts w:hint="default" w:ascii="Times New Roman" w:hAnsi="Times New Roman" w:eastAsia="Arial" w:cs="Times New Roman"/>
          <w:sz w:val="21"/>
          <w:szCs w:val="21"/>
        </w:rPr>
      </w:pPr>
      <w:r>
        <w:rPr>
          <w:rFonts w:hint="default" w:ascii="Times New Roman" w:hAnsi="Times New Roman" w:eastAsia="Arial" w:cs="Times New Roman"/>
          <w:sz w:val="21"/>
          <w:szCs w:val="21"/>
        </w:rPr>
        <w:br w:type="page"/>
      </w:r>
    </w:p>
    <w:p w14:paraId="32F13EF7">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秦淮</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032B94FD">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51"/>
        <w:gridCol w:w="5400"/>
      </w:tblGrid>
      <w:tr w14:paraId="18C23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551" w:type="dxa"/>
            <w:vAlign w:val="top"/>
          </w:tcPr>
          <w:p w14:paraId="4CBEED7C">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400" w:type="dxa"/>
            <w:vAlign w:val="center"/>
          </w:tcPr>
          <w:p w14:paraId="0A2A175E">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27ED4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551" w:type="dxa"/>
            <w:vAlign w:val="top"/>
          </w:tcPr>
          <w:p w14:paraId="61A8B024">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eastAsia="en-US"/>
              </w:rPr>
            </w:pPr>
            <w:r>
              <w:rPr>
                <w:rFonts w:hint="default" w:ascii="Times New Roman" w:hAnsi="Times New Roman" w:eastAsia="方正黑体_GBK" w:cs="Times New Roman"/>
                <w:snapToGrid w:val="0"/>
                <w:color w:val="000000"/>
                <w:spacing w:val="-3"/>
                <w:kern w:val="0"/>
                <w:sz w:val="28"/>
                <w:szCs w:val="28"/>
                <w:lang w:val="en-US" w:eastAsia="zh-CN"/>
              </w:rPr>
              <w:t>负责</w:t>
            </w:r>
            <w:r>
              <w:rPr>
                <w:rFonts w:hint="default" w:ascii="Times New Roman" w:hAnsi="Times New Roman" w:eastAsia="方正黑体_GBK" w:cs="Times New Roman"/>
                <w:snapToGrid w:val="0"/>
                <w:color w:val="000000"/>
                <w:spacing w:val="-3"/>
                <w:kern w:val="0"/>
                <w:sz w:val="28"/>
                <w:szCs w:val="28"/>
                <w:lang w:eastAsia="en-US"/>
              </w:rPr>
              <w:t>人</w:t>
            </w:r>
          </w:p>
        </w:tc>
        <w:tc>
          <w:tcPr>
            <w:tcW w:w="5400" w:type="dxa"/>
            <w:vAlign w:val="center"/>
          </w:tcPr>
          <w:p w14:paraId="4739B84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赵谦</w:t>
            </w:r>
          </w:p>
        </w:tc>
      </w:tr>
      <w:tr w14:paraId="5076EB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51" w:type="dxa"/>
            <w:vAlign w:val="top"/>
          </w:tcPr>
          <w:p w14:paraId="053596E9">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400" w:type="dxa"/>
            <w:vAlign w:val="center"/>
          </w:tcPr>
          <w:p w14:paraId="38D95FE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南京市秦淮区秦虹路1号</w:t>
            </w:r>
          </w:p>
        </w:tc>
      </w:tr>
      <w:tr w14:paraId="64DFC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51" w:type="dxa"/>
            <w:vAlign w:val="top"/>
          </w:tcPr>
          <w:p w14:paraId="022754C4">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400" w:type="dxa"/>
            <w:vAlign w:val="center"/>
          </w:tcPr>
          <w:p w14:paraId="26A85D95">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00055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551" w:type="dxa"/>
            <w:vAlign w:val="top"/>
          </w:tcPr>
          <w:p w14:paraId="715C7727">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400" w:type="dxa"/>
            <w:vAlign w:val="center"/>
          </w:tcPr>
          <w:p w14:paraId="36E582BC">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7EEC5F94">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1774C023">
      <w:pPr>
        <w:rPr>
          <w:rFonts w:hint="default" w:ascii="Times New Roman" w:hAnsi="Times New Roman" w:eastAsia="Arial" w:cs="Times New Roman"/>
          <w:sz w:val="21"/>
          <w:szCs w:val="21"/>
        </w:rPr>
        <w:sectPr>
          <w:footerReference r:id="rId4" w:type="default"/>
          <w:pgSz w:w="11906" w:h="16839"/>
          <w:pgMar w:top="1431" w:right="1474" w:bottom="954" w:left="1475" w:header="0" w:footer="680" w:gutter="0"/>
          <w:pgNumType w:fmt="decimal"/>
          <w:cols w:space="720" w:num="1"/>
        </w:sectPr>
      </w:pPr>
    </w:p>
    <w:p w14:paraId="45B04078">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建邺</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4F87DBB3">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81"/>
        <w:gridCol w:w="5370"/>
      </w:tblGrid>
      <w:tr w14:paraId="213F4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581" w:type="dxa"/>
            <w:vAlign w:val="top"/>
          </w:tcPr>
          <w:p w14:paraId="5472071C">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370" w:type="dxa"/>
            <w:vAlign w:val="center"/>
          </w:tcPr>
          <w:p w14:paraId="1E2C2703">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54BDF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581" w:type="dxa"/>
            <w:vAlign w:val="top"/>
          </w:tcPr>
          <w:p w14:paraId="35DD2978">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3"/>
                <w:kern w:val="0"/>
                <w:sz w:val="28"/>
                <w:szCs w:val="28"/>
                <w:lang w:val="en-US" w:eastAsia="zh-CN"/>
              </w:rPr>
              <w:t>负责人</w:t>
            </w:r>
          </w:p>
        </w:tc>
        <w:tc>
          <w:tcPr>
            <w:tcW w:w="5370" w:type="dxa"/>
            <w:vAlign w:val="center"/>
          </w:tcPr>
          <w:p w14:paraId="1622CA1D">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巢璐</w:t>
            </w:r>
          </w:p>
        </w:tc>
      </w:tr>
      <w:tr w14:paraId="5C644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81" w:type="dxa"/>
            <w:vAlign w:val="top"/>
          </w:tcPr>
          <w:p w14:paraId="59690B3D">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370" w:type="dxa"/>
            <w:vAlign w:val="center"/>
          </w:tcPr>
          <w:p w14:paraId="042C02F3">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南京市建邺区嵩山路20号</w:t>
            </w:r>
          </w:p>
        </w:tc>
      </w:tr>
      <w:tr w14:paraId="1581DA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81" w:type="dxa"/>
            <w:vAlign w:val="top"/>
          </w:tcPr>
          <w:p w14:paraId="39C4CDAB">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370" w:type="dxa"/>
            <w:vAlign w:val="center"/>
          </w:tcPr>
          <w:p w14:paraId="7134E1CE">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4DBDA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581" w:type="dxa"/>
            <w:vAlign w:val="top"/>
          </w:tcPr>
          <w:p w14:paraId="52DC94AE">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370" w:type="dxa"/>
            <w:vAlign w:val="center"/>
          </w:tcPr>
          <w:p w14:paraId="6350DE89">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1515C9C0">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213483E5">
      <w:pPr>
        <w:rPr>
          <w:rFonts w:hint="default" w:ascii="Times New Roman" w:hAnsi="Times New Roman" w:eastAsia="Arial" w:cs="Times New Roman"/>
          <w:sz w:val="21"/>
          <w:szCs w:val="21"/>
        </w:rPr>
        <w:sectPr>
          <w:footerReference r:id="rId5" w:type="default"/>
          <w:pgSz w:w="11906" w:h="16839"/>
          <w:pgMar w:top="1431" w:right="1474" w:bottom="954" w:left="1475" w:header="0" w:footer="680" w:gutter="0"/>
          <w:pgNumType w:fmt="decimal"/>
          <w:cols w:space="720" w:num="1"/>
        </w:sectPr>
      </w:pPr>
    </w:p>
    <w:p w14:paraId="6CF2F274">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鼓楼</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0A65A32C">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905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41"/>
        <w:gridCol w:w="5418"/>
      </w:tblGrid>
      <w:tr w14:paraId="5E571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641" w:type="dxa"/>
            <w:vAlign w:val="top"/>
          </w:tcPr>
          <w:p w14:paraId="592FE300">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418" w:type="dxa"/>
            <w:vAlign w:val="center"/>
          </w:tcPr>
          <w:p w14:paraId="0679B285">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36E38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641" w:type="dxa"/>
            <w:vAlign w:val="top"/>
          </w:tcPr>
          <w:p w14:paraId="1771B9EB">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418" w:type="dxa"/>
            <w:vAlign w:val="center"/>
          </w:tcPr>
          <w:p w14:paraId="4E560D7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汤峻</w:t>
            </w:r>
          </w:p>
        </w:tc>
      </w:tr>
      <w:tr w14:paraId="48853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41" w:type="dxa"/>
            <w:vAlign w:val="top"/>
          </w:tcPr>
          <w:p w14:paraId="351C643D">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418" w:type="dxa"/>
            <w:vAlign w:val="center"/>
          </w:tcPr>
          <w:p w14:paraId="39201571">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南京市鼓楼区中山北路540号</w:t>
            </w:r>
          </w:p>
        </w:tc>
      </w:tr>
      <w:tr w14:paraId="7607B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41" w:type="dxa"/>
            <w:vAlign w:val="top"/>
          </w:tcPr>
          <w:p w14:paraId="642A8304">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418" w:type="dxa"/>
            <w:vAlign w:val="center"/>
          </w:tcPr>
          <w:p w14:paraId="65F4BFC0">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4A094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641" w:type="dxa"/>
            <w:vAlign w:val="top"/>
          </w:tcPr>
          <w:p w14:paraId="09F2C57B">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418" w:type="dxa"/>
            <w:vAlign w:val="center"/>
          </w:tcPr>
          <w:p w14:paraId="414A9AAE">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637A4E61">
      <w:pPr>
        <w:widowControl/>
        <w:kinsoku w:val="0"/>
        <w:autoSpaceDE w:val="0"/>
        <w:autoSpaceDN w:val="0"/>
        <w:adjustRightInd w:val="0"/>
        <w:snapToGrid w:val="0"/>
        <w:spacing w:line="240" w:lineRule="auto"/>
        <w:jc w:val="left"/>
        <w:textAlignment w:val="baseline"/>
        <w:rPr>
          <w:rFonts w:hint="default" w:ascii="Times New Roman" w:hAnsi="Times New Roman" w:eastAsia="Arial" w:cs="Times New Roman"/>
          <w:snapToGrid w:val="0"/>
          <w:color w:val="000000"/>
          <w:kern w:val="0"/>
          <w:sz w:val="21"/>
          <w:szCs w:val="21"/>
          <w:lang w:eastAsia="en-US"/>
        </w:rPr>
      </w:pPr>
    </w:p>
    <w:p w14:paraId="1D085693">
      <w:pPr>
        <w:rPr>
          <w:rFonts w:hint="default" w:ascii="Times New Roman" w:hAnsi="Times New Roman" w:eastAsia="Arial" w:cs="Times New Roman"/>
          <w:sz w:val="21"/>
          <w:szCs w:val="21"/>
        </w:rPr>
        <w:sectPr>
          <w:footerReference r:id="rId6" w:type="default"/>
          <w:pgSz w:w="11906" w:h="16839"/>
          <w:pgMar w:top="1431" w:right="1474" w:bottom="954" w:left="1475" w:header="0" w:footer="680" w:gutter="0"/>
          <w:pgNumType w:fmt="decimal"/>
          <w:cols w:space="720" w:num="1"/>
        </w:sectPr>
      </w:pPr>
    </w:p>
    <w:p w14:paraId="0842DA24">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栖霞</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7FFB60C3">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90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1"/>
        <w:gridCol w:w="5358"/>
      </w:tblGrid>
      <w:tr w14:paraId="43486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651" w:type="dxa"/>
            <w:vAlign w:val="top"/>
          </w:tcPr>
          <w:p w14:paraId="37F41F91">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358" w:type="dxa"/>
            <w:vAlign w:val="center"/>
          </w:tcPr>
          <w:p w14:paraId="7DF7726E">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76BDF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651" w:type="dxa"/>
            <w:vAlign w:val="top"/>
          </w:tcPr>
          <w:p w14:paraId="0E19938A">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358" w:type="dxa"/>
            <w:vAlign w:val="center"/>
          </w:tcPr>
          <w:p w14:paraId="76C6108C">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毕晓玲</w:t>
            </w:r>
          </w:p>
        </w:tc>
      </w:tr>
      <w:tr w14:paraId="167C5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51" w:type="dxa"/>
            <w:vAlign w:val="top"/>
          </w:tcPr>
          <w:p w14:paraId="0D0BF761">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358" w:type="dxa"/>
            <w:vAlign w:val="center"/>
          </w:tcPr>
          <w:p w14:paraId="6E8D1D4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南京市栖霞区尧化门街189号2号楼</w:t>
            </w:r>
          </w:p>
        </w:tc>
      </w:tr>
      <w:tr w14:paraId="44BE4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51" w:type="dxa"/>
            <w:vAlign w:val="top"/>
          </w:tcPr>
          <w:p w14:paraId="268A0A86">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358" w:type="dxa"/>
            <w:vAlign w:val="center"/>
          </w:tcPr>
          <w:p w14:paraId="31D0069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5FBEC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651" w:type="dxa"/>
            <w:vAlign w:val="top"/>
          </w:tcPr>
          <w:p w14:paraId="7FE752E3">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358" w:type="dxa"/>
            <w:vAlign w:val="center"/>
          </w:tcPr>
          <w:p w14:paraId="1087742D">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4C42C6D5">
      <w:pPr>
        <w:rPr>
          <w:rFonts w:hint="default" w:ascii="Times New Roman" w:hAnsi="Times New Roman" w:eastAsia="Arial" w:cs="Times New Roman"/>
          <w:sz w:val="21"/>
          <w:szCs w:val="21"/>
        </w:rPr>
        <w:sectPr>
          <w:footerReference r:id="rId7" w:type="default"/>
          <w:pgSz w:w="11906" w:h="16839"/>
          <w:pgMar w:top="1431" w:right="1474" w:bottom="954" w:left="1475" w:header="0" w:footer="680" w:gutter="0"/>
          <w:pgNumType w:fmt="decimal"/>
          <w:cols w:space="720" w:num="1"/>
        </w:sectPr>
      </w:pPr>
    </w:p>
    <w:p w14:paraId="054087E4">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spacing w:val="0"/>
          <w:kern w:val="0"/>
          <w:sz w:val="43"/>
          <w:szCs w:val="43"/>
          <w:lang w:eastAsia="en-US"/>
        </w:rPr>
      </w:pPr>
    </w:p>
    <w:p w14:paraId="53740680">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0"/>
          <w:kern w:val="0"/>
          <w:sz w:val="43"/>
          <w:szCs w:val="43"/>
          <w:lang w:eastAsia="en-US"/>
        </w:rPr>
        <w:t>南京市</w:t>
      </w:r>
      <w:r>
        <w:rPr>
          <w:rFonts w:hint="default" w:ascii="Times New Roman" w:hAnsi="Times New Roman" w:eastAsia="方正小标宋简体" w:cs="Times New Roman"/>
          <w:snapToGrid w:val="0"/>
          <w:color w:val="000000"/>
          <w:spacing w:val="0"/>
          <w:kern w:val="0"/>
          <w:sz w:val="43"/>
          <w:szCs w:val="43"/>
          <w:lang w:val="en-US" w:eastAsia="zh-CN"/>
        </w:rPr>
        <w:t>雨花台</w:t>
      </w:r>
      <w:r>
        <w:rPr>
          <w:rFonts w:hint="default" w:ascii="Times New Roman" w:hAnsi="Times New Roman" w:eastAsia="方正小标宋简体" w:cs="Times New Roman"/>
          <w:snapToGrid w:val="0"/>
          <w:color w:val="000000"/>
          <w:spacing w:val="0"/>
          <w:kern w:val="0"/>
          <w:sz w:val="43"/>
          <w:szCs w:val="43"/>
          <w:lang w:eastAsia="en-US"/>
        </w:rPr>
        <w:t>生态环境局</w:t>
      </w:r>
      <w:r>
        <w:rPr>
          <w:rFonts w:hint="default" w:ascii="Times New Roman" w:hAnsi="Times New Roman" w:eastAsia="方正小标宋简体" w:cs="Times New Roman"/>
          <w:snapToGrid w:val="0"/>
          <w:color w:val="000000"/>
          <w:spacing w:val="0"/>
          <w:kern w:val="0"/>
          <w:sz w:val="43"/>
          <w:szCs w:val="43"/>
          <w:lang w:eastAsia="zh-CN"/>
        </w:rPr>
        <w:t>行政执法主体情况</w:t>
      </w:r>
    </w:p>
    <w:p w14:paraId="6D88EBE8">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31"/>
        <w:gridCol w:w="5420"/>
      </w:tblGrid>
      <w:tr w14:paraId="0B7AE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531" w:type="dxa"/>
            <w:vAlign w:val="top"/>
          </w:tcPr>
          <w:p w14:paraId="698D5B9B">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420" w:type="dxa"/>
            <w:vAlign w:val="center"/>
          </w:tcPr>
          <w:p w14:paraId="226E2910">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2728F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531" w:type="dxa"/>
            <w:vAlign w:val="top"/>
          </w:tcPr>
          <w:p w14:paraId="148F62AB">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420" w:type="dxa"/>
            <w:vAlign w:val="center"/>
          </w:tcPr>
          <w:p w14:paraId="53083FF3">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陈鹏</w:t>
            </w:r>
          </w:p>
        </w:tc>
      </w:tr>
      <w:tr w14:paraId="36C4C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31" w:type="dxa"/>
            <w:vAlign w:val="top"/>
          </w:tcPr>
          <w:p w14:paraId="04A66D1E">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420" w:type="dxa"/>
            <w:vAlign w:val="center"/>
          </w:tcPr>
          <w:p w14:paraId="5FBC097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南京市雨花台区普德村路120号</w:t>
            </w:r>
          </w:p>
        </w:tc>
      </w:tr>
      <w:tr w14:paraId="5ECAF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31" w:type="dxa"/>
            <w:vAlign w:val="top"/>
          </w:tcPr>
          <w:p w14:paraId="69930096">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420" w:type="dxa"/>
            <w:vAlign w:val="center"/>
          </w:tcPr>
          <w:p w14:paraId="6BBF47C0">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2864F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531" w:type="dxa"/>
            <w:vAlign w:val="top"/>
          </w:tcPr>
          <w:p w14:paraId="449D7AF5">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420" w:type="dxa"/>
            <w:vAlign w:val="center"/>
          </w:tcPr>
          <w:p w14:paraId="6418BE93">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和第五十三条规定“设区的市级人民政府生态环境主管部门设立的派出机构，可以以自己的名义依法实施现场检查、查封、扣押、代履行和行政处罚”等生态环境领域法律法规规章。</w:t>
            </w:r>
          </w:p>
        </w:tc>
      </w:tr>
    </w:tbl>
    <w:p w14:paraId="678EBC08">
      <w:pPr>
        <w:rPr>
          <w:rFonts w:hint="default" w:ascii="Times New Roman" w:hAnsi="Times New Roman" w:cs="Times New Roman"/>
        </w:rPr>
      </w:pPr>
      <w:r>
        <w:rPr>
          <w:rFonts w:hint="default" w:ascii="Times New Roman" w:hAnsi="Times New Roman" w:cs="Times New Roman"/>
        </w:rPr>
        <w:br w:type="page"/>
      </w:r>
    </w:p>
    <w:p w14:paraId="07ED1807">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江宁</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572FCAA6">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81"/>
        <w:gridCol w:w="5370"/>
      </w:tblGrid>
      <w:tr w14:paraId="2A147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581" w:type="dxa"/>
            <w:vAlign w:val="top"/>
          </w:tcPr>
          <w:p w14:paraId="2B237213">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370" w:type="dxa"/>
            <w:vAlign w:val="center"/>
          </w:tcPr>
          <w:p w14:paraId="3260EA8E">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1B8E4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581" w:type="dxa"/>
            <w:vAlign w:val="top"/>
          </w:tcPr>
          <w:p w14:paraId="364277A5">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370" w:type="dxa"/>
            <w:vAlign w:val="center"/>
          </w:tcPr>
          <w:p w14:paraId="3857A1BB">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周兵</w:t>
            </w:r>
          </w:p>
        </w:tc>
      </w:tr>
      <w:tr w14:paraId="56B8C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81" w:type="dxa"/>
            <w:vAlign w:val="top"/>
          </w:tcPr>
          <w:p w14:paraId="6557A92B">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370" w:type="dxa"/>
            <w:vAlign w:val="center"/>
          </w:tcPr>
          <w:p w14:paraId="2B92E259">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南京市江宁区秦淮路58号</w:t>
            </w:r>
          </w:p>
        </w:tc>
      </w:tr>
      <w:tr w14:paraId="78811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81" w:type="dxa"/>
            <w:vAlign w:val="top"/>
          </w:tcPr>
          <w:p w14:paraId="572183D8">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370" w:type="dxa"/>
            <w:vAlign w:val="center"/>
          </w:tcPr>
          <w:p w14:paraId="33941782">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41F98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581" w:type="dxa"/>
            <w:vAlign w:val="top"/>
          </w:tcPr>
          <w:p w14:paraId="21DAC598">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370" w:type="dxa"/>
            <w:vAlign w:val="center"/>
          </w:tcPr>
          <w:p w14:paraId="0B2CDA21">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6A301A9F">
      <w:pPr>
        <w:rPr>
          <w:rFonts w:hint="default" w:ascii="Times New Roman" w:hAnsi="Times New Roman" w:eastAsia="Arial" w:cs="Times New Roman"/>
          <w:sz w:val="21"/>
          <w:szCs w:val="21"/>
        </w:rPr>
        <w:sectPr>
          <w:footerReference r:id="rId8" w:type="default"/>
          <w:pgSz w:w="11906" w:h="16839"/>
          <w:pgMar w:top="1431" w:right="1474" w:bottom="954" w:left="1475" w:header="0" w:footer="680" w:gutter="0"/>
          <w:pgNumType w:fmt="decimal"/>
          <w:cols w:space="720" w:num="1"/>
        </w:sectPr>
      </w:pPr>
    </w:p>
    <w:p w14:paraId="342646F5">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浦口</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544A1095">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9290" w:type="dxa"/>
        <w:tblInd w:w="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795"/>
        <w:gridCol w:w="5495"/>
      </w:tblGrid>
      <w:tr w14:paraId="257349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795" w:type="dxa"/>
            <w:vAlign w:val="top"/>
          </w:tcPr>
          <w:p w14:paraId="3BA3BBD3">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495" w:type="dxa"/>
            <w:vAlign w:val="center"/>
          </w:tcPr>
          <w:p w14:paraId="42D1E2E0">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5F300F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795" w:type="dxa"/>
            <w:vAlign w:val="top"/>
          </w:tcPr>
          <w:p w14:paraId="3E6B88CC">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495" w:type="dxa"/>
            <w:vAlign w:val="center"/>
          </w:tcPr>
          <w:p w14:paraId="1EF8E63D">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王卫</w:t>
            </w:r>
          </w:p>
        </w:tc>
      </w:tr>
      <w:tr w14:paraId="29C016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5" w:type="dxa"/>
            <w:vAlign w:val="top"/>
          </w:tcPr>
          <w:p w14:paraId="678BF58F">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495" w:type="dxa"/>
            <w:vAlign w:val="center"/>
          </w:tcPr>
          <w:p w14:paraId="0338D5F9">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南京市江北新区天浦路28号1号楼7楼</w:t>
            </w:r>
          </w:p>
        </w:tc>
      </w:tr>
      <w:tr w14:paraId="14F9E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795" w:type="dxa"/>
            <w:vAlign w:val="top"/>
          </w:tcPr>
          <w:p w14:paraId="2AA18D17">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495" w:type="dxa"/>
            <w:vAlign w:val="center"/>
          </w:tcPr>
          <w:p w14:paraId="3E63A52A">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42ED4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795" w:type="dxa"/>
            <w:vAlign w:val="top"/>
          </w:tcPr>
          <w:p w14:paraId="30D87AA2">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495" w:type="dxa"/>
            <w:vAlign w:val="center"/>
          </w:tcPr>
          <w:p w14:paraId="7A1E4923">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w:t>
            </w:r>
            <w:bookmarkStart w:id="0" w:name="_GoBack"/>
            <w:bookmarkEnd w:id="0"/>
            <w:r>
              <w:rPr>
                <w:rFonts w:hint="default" w:ascii="Times New Roman" w:hAnsi="Times New Roman" w:eastAsia="方正仿宋_GBK" w:cs="Times New Roman"/>
                <w:snapToGrid w:val="0"/>
                <w:color w:val="000000"/>
                <w:kern w:val="0"/>
                <w:sz w:val="28"/>
                <w:szCs w:val="28"/>
                <w:lang w:val="en-US" w:eastAsia="zh-CN"/>
              </w:rPr>
              <w:t>”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42C418B6">
      <w:pPr>
        <w:rPr>
          <w:rFonts w:hint="default" w:ascii="Times New Roman" w:hAnsi="Times New Roman" w:eastAsia="Arial" w:cs="Times New Roman"/>
          <w:sz w:val="21"/>
          <w:szCs w:val="21"/>
        </w:rPr>
        <w:sectPr>
          <w:footerReference r:id="rId9" w:type="default"/>
          <w:pgSz w:w="11906" w:h="16839"/>
          <w:pgMar w:top="1431" w:right="1474" w:bottom="954" w:left="1475" w:header="0" w:footer="680" w:gutter="0"/>
          <w:pgNumType w:fmt="decimal"/>
          <w:cols w:space="720" w:num="1"/>
        </w:sectPr>
      </w:pPr>
    </w:p>
    <w:p w14:paraId="4A292754">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六合</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27B14741">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91"/>
        <w:gridCol w:w="5360"/>
      </w:tblGrid>
      <w:tr w14:paraId="2659C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591" w:type="dxa"/>
            <w:vAlign w:val="top"/>
          </w:tcPr>
          <w:p w14:paraId="13B7959D">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360" w:type="dxa"/>
            <w:vAlign w:val="center"/>
          </w:tcPr>
          <w:p w14:paraId="7F0E2C01">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7C6EB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591" w:type="dxa"/>
            <w:vAlign w:val="top"/>
          </w:tcPr>
          <w:p w14:paraId="2BB45855">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360" w:type="dxa"/>
            <w:vAlign w:val="center"/>
          </w:tcPr>
          <w:p w14:paraId="4386B4B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张志民</w:t>
            </w:r>
          </w:p>
        </w:tc>
      </w:tr>
      <w:tr w14:paraId="2238F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91" w:type="dxa"/>
            <w:vAlign w:val="top"/>
          </w:tcPr>
          <w:p w14:paraId="18FA77D7">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360" w:type="dxa"/>
            <w:vAlign w:val="center"/>
          </w:tcPr>
          <w:p w14:paraId="786010AF">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南京市六合区方州路809号</w:t>
            </w:r>
          </w:p>
        </w:tc>
      </w:tr>
      <w:tr w14:paraId="0D9E9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591" w:type="dxa"/>
            <w:vAlign w:val="top"/>
          </w:tcPr>
          <w:p w14:paraId="4915B7B2">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360" w:type="dxa"/>
            <w:vAlign w:val="center"/>
          </w:tcPr>
          <w:p w14:paraId="04CD6936">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7EDD3E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591" w:type="dxa"/>
            <w:vAlign w:val="top"/>
          </w:tcPr>
          <w:p w14:paraId="691BA2E0">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360" w:type="dxa"/>
            <w:vAlign w:val="center"/>
          </w:tcPr>
          <w:p w14:paraId="687E5E86">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3F5DA707">
      <w:pPr>
        <w:rPr>
          <w:rFonts w:hint="default" w:ascii="Times New Roman" w:hAnsi="Times New Roman" w:eastAsia="Arial" w:cs="Times New Roman"/>
          <w:sz w:val="21"/>
          <w:szCs w:val="21"/>
        </w:rPr>
        <w:sectPr>
          <w:footerReference r:id="rId10" w:type="default"/>
          <w:pgSz w:w="11906" w:h="16839"/>
          <w:pgMar w:top="1431" w:right="1474" w:bottom="954" w:left="1475" w:header="0" w:footer="680" w:gutter="0"/>
          <w:pgNumType w:fmt="decimal"/>
          <w:cols w:space="720" w:num="1"/>
        </w:sectPr>
      </w:pPr>
    </w:p>
    <w:p w14:paraId="3FA0CBFB">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溧水</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035C8442">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90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1"/>
        <w:gridCol w:w="5420"/>
      </w:tblGrid>
      <w:tr w14:paraId="2C034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651" w:type="dxa"/>
            <w:vAlign w:val="top"/>
          </w:tcPr>
          <w:p w14:paraId="313EBEC8">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420" w:type="dxa"/>
            <w:vAlign w:val="center"/>
          </w:tcPr>
          <w:p w14:paraId="599026B2">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395A47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651" w:type="dxa"/>
            <w:vAlign w:val="top"/>
          </w:tcPr>
          <w:p w14:paraId="1EED0697">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420" w:type="dxa"/>
            <w:vAlign w:val="center"/>
          </w:tcPr>
          <w:p w14:paraId="37AC3328">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曹智斌</w:t>
            </w:r>
          </w:p>
        </w:tc>
      </w:tr>
      <w:tr w14:paraId="687F8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51" w:type="dxa"/>
            <w:vAlign w:val="top"/>
          </w:tcPr>
          <w:p w14:paraId="6985D8B9">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420" w:type="dxa"/>
            <w:vAlign w:val="center"/>
          </w:tcPr>
          <w:p w14:paraId="1C791095">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南京市溧水区永阳街道中山西路28号</w:t>
            </w:r>
          </w:p>
        </w:tc>
      </w:tr>
      <w:tr w14:paraId="7CC48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51" w:type="dxa"/>
            <w:vAlign w:val="top"/>
          </w:tcPr>
          <w:p w14:paraId="6A9F09A7">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420" w:type="dxa"/>
            <w:vAlign w:val="center"/>
          </w:tcPr>
          <w:p w14:paraId="176BEF2B">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628F5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651" w:type="dxa"/>
            <w:vAlign w:val="top"/>
          </w:tcPr>
          <w:p w14:paraId="72943B5F">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420" w:type="dxa"/>
            <w:vAlign w:val="center"/>
          </w:tcPr>
          <w:p w14:paraId="0E028509">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52338DA0">
      <w:pPr>
        <w:rPr>
          <w:rFonts w:hint="default" w:ascii="Times New Roman" w:hAnsi="Times New Roman" w:eastAsia="Arial" w:cs="Times New Roman"/>
          <w:sz w:val="21"/>
          <w:szCs w:val="21"/>
        </w:rPr>
        <w:sectPr>
          <w:footerReference r:id="rId11" w:type="default"/>
          <w:pgSz w:w="11906" w:h="16839"/>
          <w:pgMar w:top="1431" w:right="1474" w:bottom="954" w:left="1475" w:header="0" w:footer="680" w:gutter="0"/>
          <w:pgNumType w:fmt="decimal"/>
          <w:cols w:space="720" w:num="1"/>
        </w:sectPr>
      </w:pPr>
    </w:p>
    <w:p w14:paraId="0D5E1A5B">
      <w:pPr>
        <w:widowControl/>
        <w:kinsoku w:val="0"/>
        <w:autoSpaceDE w:val="0"/>
        <w:autoSpaceDN w:val="0"/>
        <w:adjustRightInd w:val="0"/>
        <w:snapToGrid w:val="0"/>
        <w:spacing w:line="276" w:lineRule="auto"/>
        <w:jc w:val="center"/>
        <w:textAlignment w:val="baseline"/>
        <w:rPr>
          <w:rFonts w:hint="default" w:ascii="Times New Roman" w:hAnsi="Times New Roman" w:eastAsia="方正小标宋简体" w:cs="Times New Roman"/>
          <w:snapToGrid w:val="0"/>
          <w:color w:val="000000"/>
          <w:kern w:val="0"/>
          <w:sz w:val="21"/>
          <w:szCs w:val="21"/>
          <w:lang w:eastAsia="zh-CN"/>
        </w:rPr>
      </w:pPr>
      <w:r>
        <w:rPr>
          <w:rFonts w:hint="default" w:ascii="Times New Roman" w:hAnsi="Times New Roman" w:eastAsia="方正小标宋简体" w:cs="Times New Roman"/>
          <w:snapToGrid w:val="0"/>
          <w:color w:val="000000"/>
          <w:spacing w:val="9"/>
          <w:kern w:val="0"/>
          <w:sz w:val="43"/>
          <w:szCs w:val="43"/>
          <w:lang w:eastAsia="en-US"/>
        </w:rPr>
        <w:t>南京市</w:t>
      </w:r>
      <w:r>
        <w:rPr>
          <w:rFonts w:hint="default" w:ascii="Times New Roman" w:hAnsi="Times New Roman" w:eastAsia="方正小标宋简体" w:cs="Times New Roman"/>
          <w:snapToGrid w:val="0"/>
          <w:color w:val="000000"/>
          <w:spacing w:val="9"/>
          <w:kern w:val="0"/>
          <w:sz w:val="43"/>
          <w:szCs w:val="43"/>
          <w:lang w:val="en-US" w:eastAsia="zh-CN"/>
        </w:rPr>
        <w:t>高淳</w:t>
      </w:r>
      <w:r>
        <w:rPr>
          <w:rFonts w:hint="default" w:ascii="Times New Roman" w:hAnsi="Times New Roman" w:eastAsia="方正小标宋简体" w:cs="Times New Roman"/>
          <w:snapToGrid w:val="0"/>
          <w:color w:val="000000"/>
          <w:spacing w:val="9"/>
          <w:kern w:val="0"/>
          <w:sz w:val="43"/>
          <w:szCs w:val="43"/>
          <w:lang w:eastAsia="en-US"/>
        </w:rPr>
        <w:t>生态环境局</w:t>
      </w:r>
      <w:r>
        <w:rPr>
          <w:rFonts w:hint="default" w:ascii="Times New Roman" w:hAnsi="Times New Roman" w:eastAsia="方正小标宋简体" w:cs="Times New Roman"/>
          <w:snapToGrid w:val="0"/>
          <w:color w:val="000000"/>
          <w:spacing w:val="9"/>
          <w:kern w:val="0"/>
          <w:sz w:val="43"/>
          <w:szCs w:val="43"/>
          <w:lang w:eastAsia="zh-CN"/>
        </w:rPr>
        <w:t>行政执法主体情况</w:t>
      </w:r>
    </w:p>
    <w:p w14:paraId="1C907068">
      <w:pPr>
        <w:widowControl/>
        <w:kinsoku w:val="0"/>
        <w:autoSpaceDE w:val="0"/>
        <w:autoSpaceDN w:val="0"/>
        <w:adjustRightInd w:val="0"/>
        <w:snapToGrid w:val="0"/>
        <w:spacing w:line="277" w:lineRule="auto"/>
        <w:jc w:val="left"/>
        <w:textAlignment w:val="baseline"/>
        <w:rPr>
          <w:rFonts w:hint="default" w:ascii="Times New Roman" w:hAnsi="Times New Roman" w:eastAsia="Arial" w:cs="Times New Roman"/>
          <w:snapToGrid w:val="0"/>
          <w:color w:val="000000"/>
          <w:kern w:val="0"/>
          <w:sz w:val="21"/>
          <w:szCs w:val="21"/>
          <w:lang w:eastAsia="en-US"/>
        </w:rPr>
      </w:pPr>
    </w:p>
    <w:tbl>
      <w:tblPr>
        <w:tblStyle w:val="5"/>
        <w:tblW w:w="895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21"/>
        <w:gridCol w:w="5330"/>
      </w:tblGrid>
      <w:tr w14:paraId="2C7FB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3621" w:type="dxa"/>
            <w:vAlign w:val="top"/>
          </w:tcPr>
          <w:p w14:paraId="66791D60">
            <w:pPr>
              <w:widowControl/>
              <w:kinsoku w:val="0"/>
              <w:autoSpaceDE w:val="0"/>
              <w:autoSpaceDN w:val="0"/>
              <w:adjustRightInd w:val="0"/>
              <w:snapToGrid w:val="0"/>
              <w:spacing w:before="293" w:line="201" w:lineRule="auto"/>
              <w:ind w:left="784"/>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1"/>
                <w:kern w:val="0"/>
                <w:sz w:val="28"/>
                <w:szCs w:val="28"/>
                <w:lang w:eastAsia="zh-CN"/>
              </w:rPr>
              <w:t>行政执法主体性质</w:t>
            </w:r>
          </w:p>
        </w:tc>
        <w:tc>
          <w:tcPr>
            <w:tcW w:w="5330" w:type="dxa"/>
            <w:vAlign w:val="center"/>
          </w:tcPr>
          <w:p w14:paraId="073DC4BB">
            <w:pPr>
              <w:pStyle w:val="6"/>
              <w:widowControl/>
              <w:spacing w:before="88" w:line="208" w:lineRule="auto"/>
              <w:ind w:left="1004" w:right="115" w:hanging="871"/>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pacing w:val="-1"/>
                <w:sz w:val="28"/>
                <w:szCs w:val="28"/>
              </w:rPr>
              <w:t>法律法规授权组织</w:t>
            </w:r>
          </w:p>
        </w:tc>
      </w:tr>
      <w:tr w14:paraId="2393F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3621" w:type="dxa"/>
            <w:vAlign w:val="top"/>
          </w:tcPr>
          <w:p w14:paraId="19AC9BDF">
            <w:pPr>
              <w:widowControl/>
              <w:kinsoku w:val="0"/>
              <w:autoSpaceDE w:val="0"/>
              <w:autoSpaceDN w:val="0"/>
              <w:adjustRightInd w:val="0"/>
              <w:snapToGrid w:val="0"/>
              <w:spacing w:before="181" w:line="201" w:lineRule="auto"/>
              <w:jc w:val="center"/>
              <w:textAlignment w:val="baseline"/>
              <w:rPr>
                <w:rFonts w:hint="default" w:ascii="Times New Roman" w:hAnsi="Times New Roman" w:eastAsia="方正黑体_GBK" w:cs="Times New Roman"/>
                <w:snapToGrid w:val="0"/>
                <w:color w:val="000000"/>
                <w:kern w:val="0"/>
                <w:sz w:val="28"/>
                <w:szCs w:val="28"/>
                <w:lang w:val="en-US" w:eastAsia="zh-CN"/>
              </w:rPr>
            </w:pPr>
            <w:r>
              <w:rPr>
                <w:rFonts w:hint="default" w:ascii="Times New Roman" w:hAnsi="Times New Roman" w:eastAsia="方正黑体_GBK" w:cs="Times New Roman"/>
                <w:snapToGrid w:val="0"/>
                <w:color w:val="000000"/>
                <w:kern w:val="0"/>
                <w:sz w:val="28"/>
                <w:szCs w:val="28"/>
                <w:lang w:val="en-US" w:eastAsia="zh-CN"/>
              </w:rPr>
              <w:t>负责人</w:t>
            </w:r>
          </w:p>
        </w:tc>
        <w:tc>
          <w:tcPr>
            <w:tcW w:w="5330" w:type="dxa"/>
            <w:vAlign w:val="center"/>
          </w:tcPr>
          <w:p w14:paraId="12EDCA84">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邬旸</w:t>
            </w:r>
          </w:p>
        </w:tc>
      </w:tr>
      <w:tr w14:paraId="7FEE4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21" w:type="dxa"/>
            <w:vAlign w:val="top"/>
          </w:tcPr>
          <w:p w14:paraId="3C330A10">
            <w:pPr>
              <w:widowControl/>
              <w:kinsoku w:val="0"/>
              <w:autoSpaceDE w:val="0"/>
              <w:autoSpaceDN w:val="0"/>
              <w:adjustRightInd w:val="0"/>
              <w:snapToGrid w:val="0"/>
              <w:spacing w:before="180" w:line="201"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单位地址</w:t>
            </w:r>
          </w:p>
        </w:tc>
        <w:tc>
          <w:tcPr>
            <w:tcW w:w="5330" w:type="dxa"/>
            <w:vAlign w:val="center"/>
          </w:tcPr>
          <w:p w14:paraId="13BB326B">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南京市高淳区淳溪街道胥河北路5号</w:t>
            </w:r>
          </w:p>
        </w:tc>
      </w:tr>
      <w:tr w14:paraId="5404E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3621" w:type="dxa"/>
            <w:vAlign w:val="top"/>
          </w:tcPr>
          <w:p w14:paraId="24BF226D">
            <w:pPr>
              <w:widowControl/>
              <w:kinsoku w:val="0"/>
              <w:autoSpaceDE w:val="0"/>
              <w:autoSpaceDN w:val="0"/>
              <w:adjustRightInd w:val="0"/>
              <w:snapToGrid w:val="0"/>
              <w:spacing w:before="183" w:line="200" w:lineRule="auto"/>
              <w:jc w:val="center"/>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设立依据</w:t>
            </w:r>
          </w:p>
        </w:tc>
        <w:tc>
          <w:tcPr>
            <w:tcW w:w="5330" w:type="dxa"/>
            <w:vAlign w:val="center"/>
          </w:tcPr>
          <w:p w14:paraId="370B88E0">
            <w:pPr>
              <w:widowControl/>
              <w:kinsoku w:val="0"/>
              <w:autoSpaceDE w:val="0"/>
              <w:autoSpaceDN w:val="0"/>
              <w:adjustRightInd w:val="0"/>
              <w:snapToGrid w:val="0"/>
              <w:spacing w:line="240" w:lineRule="auto"/>
              <w:jc w:val="center"/>
              <w:textAlignment w:val="baseline"/>
              <w:rPr>
                <w:rFonts w:hint="default" w:ascii="Times New Roman" w:hAnsi="Times New Roman" w:eastAsia="方正仿宋_GBK" w:cs="Times New Roman"/>
                <w:snapToGrid w:val="0"/>
                <w:color w:val="000000"/>
                <w:kern w:val="0"/>
                <w:sz w:val="28"/>
                <w:szCs w:val="28"/>
                <w:lang w:val="en-US" w:eastAsia="zh-CN"/>
              </w:rPr>
            </w:pPr>
            <w:r>
              <w:rPr>
                <w:rFonts w:hint="default" w:ascii="Times New Roman" w:hAnsi="Times New Roman" w:eastAsia="方正仿宋_GBK" w:cs="Times New Roman"/>
                <w:snapToGrid w:val="0"/>
                <w:color w:val="000000"/>
                <w:kern w:val="0"/>
                <w:sz w:val="28"/>
                <w:szCs w:val="28"/>
                <w:lang w:val="en-US" w:eastAsia="zh-CN"/>
              </w:rPr>
              <w:t>关于明确市生态环境局派出机构有关机构编制事项的通知（宁编办发〔2019〕215号）</w:t>
            </w:r>
          </w:p>
        </w:tc>
      </w:tr>
      <w:tr w14:paraId="42B4F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8" w:hRule="atLeast"/>
        </w:trPr>
        <w:tc>
          <w:tcPr>
            <w:tcW w:w="3621" w:type="dxa"/>
            <w:vAlign w:val="top"/>
          </w:tcPr>
          <w:p w14:paraId="7AECF432">
            <w:pPr>
              <w:widowControl/>
              <w:kinsoku w:val="0"/>
              <w:autoSpaceDE w:val="0"/>
              <w:autoSpaceDN w:val="0"/>
              <w:adjustRightInd w:val="0"/>
              <w:snapToGrid w:val="0"/>
              <w:spacing w:before="183" w:line="201" w:lineRule="auto"/>
              <w:ind w:left="376"/>
              <w:jc w:val="left"/>
              <w:textAlignment w:val="baseline"/>
              <w:rPr>
                <w:rFonts w:hint="default" w:ascii="Times New Roman" w:hAnsi="Times New Roman" w:eastAsia="方正黑体_GBK" w:cs="Times New Roman"/>
                <w:snapToGrid w:val="0"/>
                <w:color w:val="000000"/>
                <w:kern w:val="0"/>
                <w:sz w:val="28"/>
                <w:szCs w:val="28"/>
                <w:lang w:eastAsia="zh-CN"/>
              </w:rPr>
            </w:pPr>
            <w:r>
              <w:rPr>
                <w:rFonts w:hint="default" w:ascii="Times New Roman" w:hAnsi="Times New Roman" w:eastAsia="方正黑体_GBK" w:cs="Times New Roman"/>
                <w:snapToGrid w:val="0"/>
                <w:color w:val="000000"/>
                <w:spacing w:val="-2"/>
                <w:kern w:val="0"/>
                <w:sz w:val="28"/>
                <w:szCs w:val="28"/>
                <w:lang w:eastAsia="zh-CN"/>
              </w:rPr>
              <w:t>行政执法职权及依据</w:t>
            </w:r>
          </w:p>
        </w:tc>
        <w:tc>
          <w:tcPr>
            <w:tcW w:w="5330" w:type="dxa"/>
            <w:vAlign w:val="center"/>
          </w:tcPr>
          <w:p w14:paraId="0F42C9D6">
            <w:pPr>
              <w:widowControl/>
              <w:kinsoku w:val="0"/>
              <w:autoSpaceDE w:val="0"/>
              <w:autoSpaceDN w:val="0"/>
              <w:adjustRightInd w:val="0"/>
              <w:snapToGrid w:val="0"/>
              <w:spacing w:line="240" w:lineRule="auto"/>
              <w:jc w:val="left"/>
              <w:textAlignment w:val="baseline"/>
              <w:rPr>
                <w:rFonts w:hint="default" w:ascii="Times New Roman" w:hAnsi="Times New Roman" w:eastAsia="方正仿宋_GBK" w:cs="Times New Roman"/>
                <w:snapToGrid w:val="0"/>
                <w:color w:val="000000"/>
                <w:kern w:val="0"/>
                <w:sz w:val="28"/>
                <w:szCs w:val="28"/>
                <w:lang w:val="en-US" w:eastAsia="en-US"/>
              </w:rPr>
            </w:pPr>
            <w:r>
              <w:rPr>
                <w:rFonts w:hint="default" w:ascii="Times New Roman" w:hAnsi="Times New Roman" w:eastAsia="方正仿宋_GBK" w:cs="Times New Roman"/>
                <w:snapToGrid w:val="0"/>
                <w:color w:val="000000"/>
                <w:kern w:val="0"/>
                <w:sz w:val="28"/>
                <w:szCs w:val="28"/>
                <w:lang w:val="en-US" w:eastAsia="zh-CN"/>
              </w:rPr>
              <w:t>《中华人民共和国生态环境法典》第十七条第一款规定：“……地方人民政府生态环境主管部门在其职责范围内对本行政区域生态环境保护工作实施统一监督管理。”第五十一条规定：“负有生态环境保护监督管理职责的部门有权依法对污染环境、破坏生态等的企业事业单位和其他生产经营者以及生态环境技术服务机构等进行现场检查。被检查者应当如实反映情况，提供必要的资料。实施现场检查的部门及其工作人员应当为被检查者保守商业秘密、个人隐私和个人信息。”第五十三条规定：“设区的市级人民政府生态环境主管部门设立的派出机构，可以以自己的名义依法实施现场检查、查封、扣押、代履行和行政处罚。”等生态环境领域法律法规规章。</w:t>
            </w:r>
          </w:p>
        </w:tc>
      </w:tr>
    </w:tbl>
    <w:p w14:paraId="126180E0">
      <w:pPr>
        <w:rPr>
          <w:rFonts w:hint="default" w:ascii="Times New Roman" w:hAnsi="Times New Roman" w:eastAsia="方正仿宋_GBK" w:cs="Times New Roman"/>
          <w:b w:val="0"/>
          <w:bCs w:val="0"/>
          <w:i w:val="0"/>
          <w:iCs w:val="0"/>
          <w:caps w:val="0"/>
          <w:color w:val="333333"/>
          <w:spacing w:val="0"/>
          <w:sz w:val="32"/>
          <w:szCs w:val="32"/>
          <w:shd w:val="clear" w:fill="FFFFFF"/>
          <w:lang w:val="en-US" w:eastAsia="zh-CN"/>
        </w:rPr>
      </w:pPr>
    </w:p>
    <w:sectPr>
      <w:footerReference r:id="rId12"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9F02">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A45C5">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A5A45C5">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2960E">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30893">
                          <w:pPr>
                            <w:pStyle w:val="2"/>
                          </w:pPr>
                          <w:r>
                            <w:t xml:space="preserve">— </w:t>
                          </w:r>
                          <w:r>
                            <w:fldChar w:fldCharType="begin"/>
                          </w:r>
                          <w:r>
                            <w:instrText xml:space="preserve"> PAGE  \* MERGEFORMAT </w:instrText>
                          </w:r>
                          <w:r>
                            <w:fldChar w:fldCharType="separate"/>
                          </w:r>
                          <w:r>
                            <w:t>7</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430893">
                    <w:pPr>
                      <w:pStyle w:val="2"/>
                    </w:pPr>
                    <w:r>
                      <w:t xml:space="preserve">— </w:t>
                    </w:r>
                    <w:r>
                      <w:fldChar w:fldCharType="begin"/>
                    </w:r>
                    <w:r>
                      <w:instrText xml:space="preserve"> PAGE  \* MERGEFORMAT </w:instrText>
                    </w:r>
                    <w:r>
                      <w:fldChar w:fldCharType="separate"/>
                    </w:r>
                    <w:r>
                      <w:t>7</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B812C">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DAB2B">
                          <w:pPr>
                            <w:pStyle w:val="2"/>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CDAB2B">
                    <w:pPr>
                      <w:pStyle w:val="2"/>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E0672">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5BDF49">
                          <w:pPr>
                            <w:pStyle w:val="2"/>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5BDF49">
                    <w:pPr>
                      <w:pStyle w:val="2"/>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4DAA0">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3443E">
                          <w:pPr>
                            <w:pStyle w:val="2"/>
                          </w:pPr>
                          <w:r>
                            <w:t xml:space="preserve">— </w:t>
                          </w:r>
                          <w:r>
                            <w:fldChar w:fldCharType="begin"/>
                          </w:r>
                          <w:r>
                            <w:instrText xml:space="preserve"> PAGE  \* MERGEFORMAT </w:instrText>
                          </w:r>
                          <w:r>
                            <w:fldChar w:fldCharType="separate"/>
                          </w:r>
                          <w:r>
                            <w:t>10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073443E">
                    <w:pPr>
                      <w:pStyle w:val="2"/>
                    </w:pPr>
                    <w:r>
                      <w:t xml:space="preserve">— </w:t>
                    </w:r>
                    <w:r>
                      <w:fldChar w:fldCharType="begin"/>
                    </w:r>
                    <w:r>
                      <w:instrText xml:space="preserve"> PAGE  \* MERGEFORMAT </w:instrText>
                    </w:r>
                    <w:r>
                      <w:fldChar w:fldCharType="separate"/>
                    </w:r>
                    <w:r>
                      <w:t>10</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08A21">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04D002">
                          <w:pPr>
                            <w:pStyle w:val="2"/>
                          </w:pPr>
                          <w:r>
                            <w:t xml:space="preserve">— </w:t>
                          </w:r>
                          <w:r>
                            <w:fldChar w:fldCharType="begin"/>
                          </w:r>
                          <w:r>
                            <w:instrText xml:space="preserve"> PAGE  \* MERGEFORMAT </w:instrText>
                          </w:r>
                          <w:r>
                            <w:fldChar w:fldCharType="separate"/>
                          </w:r>
                          <w:r>
                            <w:t>12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D04D002">
                    <w:pPr>
                      <w:pStyle w:val="2"/>
                    </w:pPr>
                    <w:r>
                      <w:t xml:space="preserve">— </w:t>
                    </w:r>
                    <w:r>
                      <w:fldChar w:fldCharType="begin"/>
                    </w:r>
                    <w:r>
                      <w:instrText xml:space="preserve"> PAGE  \* MERGEFORMAT </w:instrText>
                    </w:r>
                    <w:r>
                      <w:fldChar w:fldCharType="separate"/>
                    </w:r>
                    <w:r>
                      <w:t>12</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EBEBB">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CBD1B">
                          <w:pPr>
                            <w:pStyle w:val="2"/>
                          </w:pPr>
                          <w:r>
                            <w:t xml:space="preserve">— </w:t>
                          </w:r>
                          <w:r>
                            <w:fldChar w:fldCharType="begin"/>
                          </w:r>
                          <w:r>
                            <w:instrText xml:space="preserve"> PAGE  \* MERGEFORMAT </w:instrText>
                          </w:r>
                          <w:r>
                            <w:fldChar w:fldCharType="separate"/>
                          </w:r>
                          <w:r>
                            <w:t>13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1CCBD1B">
                    <w:pPr>
                      <w:pStyle w:val="2"/>
                    </w:pPr>
                    <w:r>
                      <w:t xml:space="preserve">— </w:t>
                    </w:r>
                    <w:r>
                      <w:fldChar w:fldCharType="begin"/>
                    </w:r>
                    <w:r>
                      <w:instrText xml:space="preserve"> PAGE  \* MERGEFORMAT </w:instrText>
                    </w:r>
                    <w:r>
                      <w:fldChar w:fldCharType="separate"/>
                    </w:r>
                    <w:r>
                      <w:t>13</w:t>
                    </w:r>
                    <w:r>
                      <w:fldChar w:fldCharType="end"/>
                    </w:r>
                    <w: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F85EA">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848235">
                          <w:pPr>
                            <w:pStyle w:val="2"/>
                          </w:pPr>
                          <w:r>
                            <w:t xml:space="preserve">— </w:t>
                          </w:r>
                          <w:r>
                            <w:fldChar w:fldCharType="begin"/>
                          </w:r>
                          <w:r>
                            <w:instrText xml:space="preserve"> PAGE  \* MERGEFORMAT </w:instrText>
                          </w:r>
                          <w:r>
                            <w:fldChar w:fldCharType="separate"/>
                          </w:r>
                          <w:r>
                            <w:t>14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9848235">
                    <w:pPr>
                      <w:pStyle w:val="2"/>
                    </w:pPr>
                    <w:r>
                      <w:t xml:space="preserve">— </w:t>
                    </w:r>
                    <w:r>
                      <w:fldChar w:fldCharType="begin"/>
                    </w:r>
                    <w:r>
                      <w:instrText xml:space="preserve"> PAGE  \* MERGEFORMAT </w:instrText>
                    </w:r>
                    <w:r>
                      <w:fldChar w:fldCharType="separate"/>
                    </w:r>
                    <w:r>
                      <w:t>14</w:t>
                    </w:r>
                    <w:r>
                      <w:fldChar w:fldCharType="end"/>
                    </w:r>
                    <w: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AAEC1">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EC6EC8">
                          <w:pPr>
                            <w:pStyle w:val="2"/>
                          </w:pPr>
                          <w:r>
                            <w:t xml:space="preserve">— </w:t>
                          </w:r>
                          <w:r>
                            <w:fldChar w:fldCharType="begin"/>
                          </w:r>
                          <w:r>
                            <w:instrText xml:space="preserve"> PAGE  \* MERGEFORMAT </w:instrText>
                          </w:r>
                          <w:r>
                            <w:fldChar w:fldCharType="separate"/>
                          </w:r>
                          <w:r>
                            <w:t>15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DEC6EC8">
                    <w:pPr>
                      <w:pStyle w:val="2"/>
                    </w:pPr>
                    <w:r>
                      <w:t xml:space="preserve">— </w:t>
                    </w:r>
                    <w:r>
                      <w:fldChar w:fldCharType="begin"/>
                    </w:r>
                    <w:r>
                      <w:instrText xml:space="preserve"> PAGE  \* MERGEFORMAT </w:instrText>
                    </w:r>
                    <w:r>
                      <w:fldChar w:fldCharType="separate"/>
                    </w:r>
                    <w:r>
                      <w:t>15</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013FC">
    <w:pPr>
      <w:widowControl/>
      <w:kinsoku w:val="0"/>
      <w:autoSpaceDE w:val="0"/>
      <w:autoSpaceDN w:val="0"/>
      <w:adjustRightInd w:val="0"/>
      <w:snapToGrid w:val="0"/>
      <w:spacing w:line="174" w:lineRule="auto"/>
      <w:ind w:left="7871"/>
      <w:jc w:val="left"/>
      <w:textAlignment w:val="baseline"/>
      <w:rPr>
        <w:rFonts w:ascii="宋体" w:hAnsi="宋体" w:eastAsia="宋体" w:cs="宋体"/>
        <w:snapToGrid w:val="0"/>
        <w:color w:val="000000"/>
        <w:kern w:val="0"/>
        <w:sz w:val="28"/>
        <w:szCs w:val="28"/>
        <w:lang w:eastAsia="en-US"/>
      </w:rPr>
    </w:pPr>
    <w:r>
      <w:rPr>
        <w:sz w:val="2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94F68A">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994F68A">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061AE"/>
    <w:rsid w:val="0CED36A6"/>
    <w:rsid w:val="102D5400"/>
    <w:rsid w:val="1114052D"/>
    <w:rsid w:val="150B3534"/>
    <w:rsid w:val="1D2F5497"/>
    <w:rsid w:val="1FF446B5"/>
    <w:rsid w:val="227F6E96"/>
    <w:rsid w:val="314141B1"/>
    <w:rsid w:val="333A56BC"/>
    <w:rsid w:val="33492641"/>
    <w:rsid w:val="34A93F8E"/>
    <w:rsid w:val="34EE777F"/>
    <w:rsid w:val="36F01751"/>
    <w:rsid w:val="37895702"/>
    <w:rsid w:val="38A84609"/>
    <w:rsid w:val="3E453F37"/>
    <w:rsid w:val="43D321DE"/>
    <w:rsid w:val="48E44450"/>
    <w:rsid w:val="4F7743E5"/>
    <w:rsid w:val="619012B7"/>
    <w:rsid w:val="6DA57E98"/>
    <w:rsid w:val="713330DD"/>
    <w:rsid w:val="723C6055"/>
    <w:rsid w:val="75FA356E"/>
    <w:rsid w:val="7C0B5B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semiHidden/>
    <w:qFormat/>
    <w:uiPriority w:val="0"/>
    <w:pPr>
      <w:kinsoku w:val="0"/>
      <w:autoSpaceDE w:val="0"/>
      <w:autoSpaceDN w:val="0"/>
      <w:adjustRightInd w:val="0"/>
      <w:snapToGrid w:val="0"/>
      <w:spacing w:line="240" w:lineRule="auto"/>
      <w:jc w:val="left"/>
      <w:textAlignment w:val="baseline"/>
    </w:pPr>
    <w:rPr>
      <w:rFonts w:ascii="方正仿宋_GBK" w:hAnsi="方正仿宋_GBK" w:eastAsia="方正仿宋_GBK" w:cs="方正仿宋_GBK"/>
      <w:snapToGrid w:val="0"/>
      <w:color w:val="000000"/>
      <w:kern w:val="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f80c39e5-e0e9-4716-ba7e-daaab7350cbc</errorID>
      <errorWord xmlns="http://schemas.wps.cn/vas-ai-hub/contract-review">日正式实施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日起正式实施</item>
      </candidateList>
      <explain xmlns="http://schemas.wps.cn/vas-ai-hub/contract-review"/>
      <paraID xmlns="http://schemas.wps.cn/vas-ai-hub/contract-review">50A313F3</paraID>
      <start xmlns="http://schemas.wps.cn/vas-ai-hub/contract-review">26</start>
      <end xmlns="http://schemas.wps.cn/vas-ai-hub/contract-review">32</end>
      <status xmlns="http://schemas.wps.cn/vas-ai-hub/contract-review">modified</status>
      <modifiedWord xmlns="http://schemas.wps.cn/vas-ai-hub/contract-review">日起正式实施</modifiedWord>
      <trackRevisions xmlns="http://schemas.wps.cn/vas-ai-hub/contract-review">false</trackRevisions>
    </reviewItem>
    <reviewItem xmlns="http://schemas.wps.cn/vas-ai-hub/contract-review">
      <errorID xmlns="http://schemas.wps.cn/vas-ai-hub/contract-review">e2f8410d-d7be-43c6-a4b2-89491f478694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50A313F3</paraID>
      <start xmlns="http://schemas.wps.cn/vas-ai-hub/contract-review">48</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93fe4ec0-976d-4c31-a04e-d14ee17ff2ce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50A313F3</paraID>
      <start xmlns="http://schemas.wps.cn/vas-ai-hub/contract-review">74</start>
      <end xmlns="http://schemas.wps.cn/vas-ai-hub/contract-review">75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04b03991-7f2e-4a89-b312-e9bb0d5cc3fd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50A313F3</paraID>
      <start xmlns="http://schemas.wps.cn/vas-ai-hub/contract-review">106</start>
      <end xmlns="http://schemas.wps.cn/vas-ai-hub/contract-review">108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a726b91a-7696-4854-b479-c552e47315a3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1F066D7</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898c2382-b616-4f7f-8b9d-f536ede01b46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1F066D7</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fdcd1add-8722-4f5f-a166-8bee975459e8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26A85D95</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44a319b7-1614-4ab9-98e1-527a48e5d641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26A85D95</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4aa3ed16-b1a7-4f47-ae26-a1aa47cb676b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9e879fe4-6e64-497d-b1be-da8bb0e568d0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cad807b4-092e-4502-bf5e-51f64506eef0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35bb733c-28e0-431a-949c-123e36a0a492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940b154c-ee15-4652-a647-2e177656035e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e0ebb98a-72d4-4925-9947-2180e6b31ff9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36E582BC</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ad94c9b7-35fa-4174-b740-6b64a7f85b7e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7134E1CE</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c6e4ad89-25e1-4ca7-bcb4-a71e4ca53a8a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7134E1CE</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e200101e-2249-48cd-9c17-bd8e77a78cb9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c4896053-b2f1-45f7-b466-73552c171b74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d1fa265c-d22f-4f30-b0f2-7dd180bf0d7b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35654e2e-c988-4cbf-a97a-58d0e802ce20</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526ac9cf-4e1f-40c8-8670-f7129d460af1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e8b2c90a-053f-49d7-9dfa-99534669e859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6350DE89</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96b23412-d5b3-4c66-8ccc-53fe737ce553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65F4BFC0</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11094774-1480-4a08-85a8-4aff6e2c7e4e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65F4BFC0</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a8faa8ac-2ee4-4cc3-a0cd-6e7b23394bb8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833236bf-9f8f-411a-a403-d3311d7fab7a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efbc43fe-6ff6-4e4d-87ab-2fea3aea483a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d22c4b72-bbfe-4ad0-bdc0-772094238d32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36b5259e-033f-42ee-b3ee-9a67fe0113ca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442f1238-9b41-4069-9f37-0d6af44dc79f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414A9AAE</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afaf30f9-3853-41a0-aa4e-f6e49772509e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31D0069A</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54b12084-0b4f-4d19-8785-291feb1d6405</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31D0069A</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cdb98ada-9894-420f-8c56-adc114d2df76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3a83cba1-8741-4852-aa45-04f37e2daeb6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1f77c628-004a-442b-9fb7-bba89f18ad56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7a08351d-f29b-48ff-928e-45b40dbc72ef</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79fa23c6-c807-44f8-98f3-acc8ae08daba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4b5e0691-7c8e-4e62-9585-ecc122f338d6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1087742D</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ad1fe20d-5ef2-441c-a0a9-d62a4fe5b7bc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6BBF47C0</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bba2eb74-7d8e-4c04-b3ed-499ee9c7809b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6BBF47C0</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da29d8db-44d7-415b-b484-0c048dbe3536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33941782</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765a68dc-eff2-4ac2-963b-6cc25946e5ba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33941782</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dca161a5-1d1c-4ce3-ac9c-04e9705ba657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bc30f193-8995-465e-984a-17a5cba1ac66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eae6302b-b34a-4504-939b-08f9fd2bba4f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35992f11-3096-46cd-ac28-581fd7e70675</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7fcd6406-9748-4f52-95fe-ce63770a4fc1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ab4b55ab-0e88-49f6-ba1d-5a050e8fbaf8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B2CDA21</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ca436765-3fb8-4fc7-a7f4-30cb1de96e80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3E63A52A</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59dc6459-7314-4ee4-a361-94089199b98c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3E63A52A</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4c4e2ad2-c91e-4267-963c-3dfad6bab42b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4CD6936</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778dc842-4052-4ac8-a7b4-004a9473e13b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4CD6936</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8b2a34ca-581f-419a-b043-1f0c317d3408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7ede0b78-cac0-4cf9-99db-2e61ac5f880b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f6c0e9d6-b879-44e9-b707-81b55a089816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26408fa1-c5fc-4744-b18e-50ef64d7df94</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c1b2da43-9e19-4eb1-abb3-5bc7fdf831ee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caddb437-39b6-49f3-b68c-cbea3127a0ea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687E5E86</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902cced2-834a-4058-a8ca-a20f4807fd93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176BEF2B</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0620fcdd-3d71-4223-80a9-ecb1a3307e4f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176BEF2B</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fdcacfe5-d987-4549-88e8-1f7a099907cf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d9435208-41b3-4694-a090-db11d84f8925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5bd240d7-907f-4719-ae97-5c7dc815c2e2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f79113ec-f975-4424-87e1-b54449c7811d</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1e40b2c6-e504-4b6c-bfc6-515eca25b888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bbd2dda0-28a9-4052-b06c-0c16c3a148d1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E028509</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7565670d-2826-4a4e-9e2e-da0a69818db8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370B88E0</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b65aa238-350a-436c-a34e-833b1b04c508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370B88E0</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7a5636a2-323a-45cd-b272-1c1e52f94b12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5fb2c1e4-544d-43ca-abc7-c74a61f5ddc1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52c14ade-7092-442d-ad60-814900ca8467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7c99f84a-a84a-4f47-980f-5e3653b5eedc</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56158a17-c86e-4fb7-9e50-4c72ca690d7e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392ef146-35e5-4ebc-97fe-95f5c309c6ea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F42C9D6</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ff7cbf69-d84e-43a3-9e0f-00a617bdd3c5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601FAAF4</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cbed397f-e651-4d9a-be5e-409b2ef57925</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601FAAF4</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8555965f-b097-47f8-b99f-edde0d5eeb2d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601FAAF4</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36acf913-6971-4af7-9371-b4804b695f77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0da070a3-b7a4-423c-8d45-44b882564fe8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c987ef03-f173-4862-90e0-46da2cbbfa00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a3a4e413-6b1d-479b-8a0c-c4cb13141964</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8324a72d-44ae-446c-b5f7-4bd26b2e066d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7cf1d76f-4ed4-41bd-a329-a74f8cd92a29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1021DD96</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ec1266db-3a3e-43d0-bad0-f868c7c77ea6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6fc6adfa-75de-4565-851d-1cb1550c360e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51aacf86-096b-471f-bef3-3621946f67bf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cfdf16b7-27df-406d-9562-98bbc14ab7ab</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971b5efc-befb-472b-9084-04fa64e2d81c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f909ad52-b875-4ff9-a233-cbbe18bf9fd9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521701D2</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a6b1486e-1c9d-4ff7-aee5-6994f82c4062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24</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558e0615-585e-49ed-8314-a3726f741f80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71</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390ccfb7-efa6-48bf-83eb-0755f360d63c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80</start>
      <end xmlns="http://schemas.wps.cn/vas-ai-hub/contract-review">82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98c687ea-aaf9-4554-a4ac-e342e7ed5da5</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208</start>
      <end xmlns="http://schemas.wps.cn/vas-ai-hub/contract-review">210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a5c4c6f7-177d-416f-8af0-acf5f4bba333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217</start>
      <end xmlns="http://schemas.wps.cn/vas-ai-hub/contract-review">219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79883d19-2f88-4cb7-a031-6f9307752984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3FA79A4A</paraID>
      <start xmlns="http://schemas.wps.cn/vas-ai-hub/contract-review">275</start>
      <end xmlns="http://schemas.wps.cn/vas-ai-hub/contract-review">277</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1de882-329e-44c8-8670-a156c5218a31}">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10175</Words>
  <Characters>10407</Characters>
  <Lines>0</Lines>
  <Paragraphs>0</Paragraphs>
  <TotalTime>18</TotalTime>
  <ScaleCrop>false</ScaleCrop>
  <LinksUpToDate>false</LinksUpToDate>
  <CharactersWithSpaces>10551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2025-04-25T09:45:00Z</dcterms:created>
  <dc:creator>admin</dc:creator>
  <cp:lastModifiedBy>小韩</cp:lastModifiedBy>
  <cp:lastPrinted>2026-09-16T09:57:24Z</cp:lastPrinted>
  <dcterms:modified xsi:type="dcterms:W3CDTF">2026-09-16T10:33:37Z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143130652F6142F365F9A96A2AB39479_43</vt:lpwstr>
  </property>
  <property fmtid="{D5CDD505-2E9C-101B-9397-08002B2CF9AE}" pid="4" name="KSOTemplateDocerSaveRecord">
    <vt:lpwstr>eyJoZGlkIjoiOWRjMjA2NTIyYmNjZDM2Njg5MWFkMjE3MDE0NDc1MTkiLCJ1c2VySWQiOiIzMDQ2OTAyNDAifQ==</vt:lpwstr>
  </property>
</Properties>
</file>