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34A33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left"/>
        <w:rPr>
          <w:rFonts w:ascii="Segoe UI" w:hAnsi="Segoe UI" w:eastAsia="Segoe UI" w:cs="Segoe UI"/>
          <w:i w:val="0"/>
          <w:iCs w:val="0"/>
          <w:caps w:val="0"/>
          <w:color w:val="000000"/>
          <w:spacing w:val="0"/>
        </w:rPr>
      </w:pPr>
      <w:r>
        <w:rPr>
          <w:rStyle w:val="9"/>
          <w:rFonts w:hint="default" w:ascii="Segoe UI" w:hAnsi="Segoe UI" w:eastAsia="Segoe UI" w:cs="Segoe UI"/>
          <w:b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一、项目基本情况</w:t>
      </w:r>
    </w:p>
    <w:p w14:paraId="622439E8">
      <w:pPr>
        <w:pStyle w:val="6"/>
        <w:keepNext w:val="0"/>
        <w:keepLines w:val="0"/>
        <w:widowControl/>
        <w:suppressLineNumbers w:val="0"/>
        <w:pBdr>
          <w:lef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采购项目编号：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JSXN-2026ZC-010 </w:t>
      </w:r>
    </w:p>
    <w:p w14:paraId="25602ABE">
      <w:pPr>
        <w:pStyle w:val="6"/>
        <w:keepNext w:val="0"/>
        <w:keepLines w:val="0"/>
        <w:widowControl/>
        <w:suppressLineNumbers w:val="0"/>
        <w:pBdr>
          <w:lef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采购项目名称：</w:t>
      </w:r>
      <w:bookmarkStart w:id="9" w:name="_GoBack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2026年度排污许可证技术支撑服务</w:t>
      </w:r>
      <w:bookmarkEnd w:id="9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</w:t>
      </w:r>
    </w:p>
    <w:p w14:paraId="61C76A4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</w:rPr>
      </w:pPr>
      <w:r>
        <w:rPr>
          <w:rStyle w:val="9"/>
          <w:rFonts w:hint="default" w:ascii="Segoe UI" w:hAnsi="Segoe UI" w:eastAsia="Segoe UI" w:cs="Segoe UI"/>
          <w:b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二、项目废标的原因</w:t>
      </w:r>
    </w:p>
    <w:p w14:paraId="75E05098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有效投标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供应商不足3家 ，本项目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废标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处理</w:t>
      </w:r>
    </w:p>
    <w:p w14:paraId="46861E79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</w:rPr>
      </w:pPr>
      <w:r>
        <w:rPr>
          <w:rStyle w:val="9"/>
          <w:rFonts w:hint="default" w:ascii="Segoe UI" w:hAnsi="Segoe UI" w:eastAsia="Segoe UI" w:cs="Segoe UI"/>
          <w:b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三、其他补充事宜</w:t>
      </w:r>
    </w:p>
    <w:p w14:paraId="19FA50AE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无</w:t>
      </w:r>
    </w:p>
    <w:p w14:paraId="0DCDBF09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</w:rPr>
      </w:pPr>
      <w:r>
        <w:rPr>
          <w:rStyle w:val="9"/>
          <w:rFonts w:hint="default" w:ascii="Segoe UI" w:hAnsi="Segoe UI" w:eastAsia="Segoe UI" w:cs="Segoe UI"/>
          <w:b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四、凡对本次公告内容提出询问，请按以下方式联系</w:t>
      </w:r>
    </w:p>
    <w:p w14:paraId="15B35B67">
      <w:pPr>
        <w:rPr>
          <w:rFonts w:hint="eastAsia" w:ascii="仿宋" w:hAnsi="仿宋" w:eastAsia="仿宋" w:cs="宋体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sz w:val="28"/>
          <w:szCs w:val="28"/>
          <w:highlight w:val="none"/>
        </w:rPr>
        <w:t>1.采购人信息</w:t>
      </w:r>
    </w:p>
    <w:p w14:paraId="76B8705B">
      <w:pPr>
        <w:rPr>
          <w:rFonts w:hint="eastAsia"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名    称：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eastAsia="zh-CN"/>
        </w:rPr>
        <w:t>南京市江宁生态环境局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　</w:t>
      </w:r>
    </w:p>
    <w:p w14:paraId="751CF173">
      <w:pPr>
        <w:rPr>
          <w:rFonts w:hint="eastAsia"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地    址：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eastAsia="zh-CN"/>
        </w:rPr>
        <w:t>南京市江宁区秦淮路58号天恒大厦4-8层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　</w:t>
      </w:r>
    </w:p>
    <w:p w14:paraId="6B42783E">
      <w:pPr>
        <w:rPr>
          <w:rFonts w:hint="eastAsia" w:ascii="仿宋" w:hAnsi="仿宋" w:eastAsia="仿宋"/>
          <w:sz w:val="28"/>
          <w:szCs w:val="28"/>
          <w:highlight w:val="none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　</w:t>
      </w:r>
      <w:bookmarkStart w:id="0" w:name="_Toc35393807"/>
      <w:bookmarkStart w:id="1" w:name="_Toc28359097"/>
      <w:bookmarkStart w:id="2" w:name="_Toc28359020"/>
      <w:bookmarkStart w:id="3" w:name="_Toc35393638"/>
      <w:r>
        <w:rPr>
          <w:rFonts w:hint="eastAsia" w:ascii="仿宋" w:hAnsi="仿宋" w:eastAsia="仿宋"/>
          <w:sz w:val="28"/>
          <w:szCs w:val="28"/>
          <w:highlight w:val="none"/>
          <w:u w:val="single"/>
          <w:lang w:eastAsia="zh-CN"/>
        </w:rPr>
        <w:t>13951986178</w:t>
      </w:r>
    </w:p>
    <w:p w14:paraId="3823E52B">
      <w:pPr>
        <w:numPr>
          <w:ilvl w:val="0"/>
          <w:numId w:val="2"/>
        </w:numPr>
        <w:rPr>
          <w:rFonts w:hint="eastAsia" w:ascii="仿宋" w:hAnsi="仿宋" w:eastAsia="仿宋" w:cs="宋体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sz w:val="28"/>
          <w:szCs w:val="28"/>
          <w:highlight w:val="none"/>
        </w:rPr>
        <w:t>采购代理机构信息</w:t>
      </w:r>
      <w:bookmarkEnd w:id="0"/>
      <w:bookmarkEnd w:id="1"/>
      <w:bookmarkEnd w:id="2"/>
      <w:bookmarkEnd w:id="3"/>
    </w:p>
    <w:p w14:paraId="3A6BA8E7">
      <w:pPr>
        <w:numPr>
          <w:ilvl w:val="0"/>
          <w:numId w:val="0"/>
        </w:numPr>
        <w:rPr>
          <w:rFonts w:hint="eastAsia"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名    称：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　</w:t>
      </w:r>
      <w:bookmarkStart w:id="4" w:name="_Hlk47516492"/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江苏祥能工程项目管理有限公司</w:t>
      </w:r>
      <w:bookmarkEnd w:id="4"/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　</w:t>
      </w:r>
    </w:p>
    <w:p w14:paraId="42B4C829">
      <w:pPr>
        <w:numPr>
          <w:ilvl w:val="0"/>
          <w:numId w:val="0"/>
        </w:numPr>
        <w:rPr>
          <w:rFonts w:hint="eastAsia"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地　　址：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　南京市江宁区秣陵街道苏源大道100号6楼　</w:t>
      </w:r>
    </w:p>
    <w:p w14:paraId="72342E1F">
      <w:pPr>
        <w:numPr>
          <w:ilvl w:val="0"/>
          <w:numId w:val="0"/>
        </w:numPr>
        <w:rPr>
          <w:rFonts w:hint="eastAsia"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　18952089947　</w:t>
      </w:r>
      <w:bookmarkStart w:id="5" w:name="_Toc35393639"/>
      <w:bookmarkStart w:id="6" w:name="_Toc35393808"/>
      <w:bookmarkStart w:id="7" w:name="_Toc28359098"/>
      <w:bookmarkStart w:id="8" w:name="_Toc28359021"/>
    </w:p>
    <w:p w14:paraId="2B4AF361">
      <w:pPr>
        <w:numPr>
          <w:ilvl w:val="0"/>
          <w:numId w:val="2"/>
        </w:numPr>
        <w:ind w:left="0" w:leftChars="0" w:firstLine="0" w:firstLineChars="0"/>
        <w:rPr>
          <w:rFonts w:ascii="仿宋" w:hAnsi="仿宋" w:eastAsia="仿宋" w:cs="宋体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sz w:val="28"/>
          <w:szCs w:val="28"/>
          <w:highlight w:val="none"/>
        </w:rPr>
        <w:t>项目联系</w:t>
      </w:r>
      <w:r>
        <w:rPr>
          <w:rFonts w:ascii="仿宋" w:hAnsi="仿宋" w:eastAsia="仿宋" w:cs="宋体"/>
          <w:sz w:val="28"/>
          <w:szCs w:val="28"/>
          <w:highlight w:val="none"/>
        </w:rPr>
        <w:t>方式</w:t>
      </w:r>
      <w:bookmarkEnd w:id="5"/>
      <w:bookmarkEnd w:id="6"/>
      <w:bookmarkEnd w:id="7"/>
      <w:bookmarkEnd w:id="8"/>
    </w:p>
    <w:p w14:paraId="1142B7FE">
      <w:pPr>
        <w:numPr>
          <w:ilvl w:val="0"/>
          <w:numId w:val="0"/>
        </w:numPr>
        <w:ind w:leftChars="0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项目联系人：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陈工</w:t>
      </w:r>
    </w:p>
    <w:p w14:paraId="56DB5B4F">
      <w:r>
        <w:rPr>
          <w:rFonts w:hint="eastAsia" w:ascii="仿宋" w:hAnsi="仿宋" w:eastAsia="仿宋"/>
          <w:sz w:val="28"/>
          <w:szCs w:val="28"/>
          <w:highlight w:val="none"/>
        </w:rPr>
        <w:t>电　　 话：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18952089947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egoe UI">
    <w:altName w:val="Noto Naskh Arabic"/>
    <w:panose1 w:val="020B0502040204020203"/>
    <w:charset w:val="00"/>
    <w:family w:val="auto"/>
    <w:pitch w:val="default"/>
    <w:sig w:usb0="00000000" w:usb1="00000000" w:usb2="00000009" w:usb3="00000000" w:csb0="200001FF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01EECF"/>
    <w:multiLevelType w:val="singleLevel"/>
    <w:tmpl w:val="8B01EEC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F541BB4"/>
    <w:multiLevelType w:val="multilevel"/>
    <w:tmpl w:val="4F541BB4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4409"/>
        </w:tabs>
        <w:ind w:left="4409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623C0"/>
    <w:rsid w:val="1D124771"/>
    <w:rsid w:val="5F4D9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2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unhideWhenUsed/>
    <w:qFormat/>
    <w:uiPriority w:val="0"/>
    <w:rPr>
      <w:rFonts w:ascii="宋体" w:hAnsi="Courier New"/>
      <w:szCs w:val="21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266</Characters>
  <Lines>0</Lines>
  <Paragraphs>0</Paragraphs>
  <TotalTime>7</TotalTime>
  <ScaleCrop>false</ScaleCrop>
  <LinksUpToDate>false</LinksUpToDate>
  <CharactersWithSpaces>298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2025-09-24T12:10:00Z</dcterms:created>
  <dc:creator>Administrator</dc:creator>
  <cp:lastModifiedBy>嘻嘻嘻嘻</cp:lastModifiedBy>
  <dcterms:modified xsi:type="dcterms:W3CDTF">2026-10-29T17:45:18Z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eyJoZGlkIjoiOTlmYWUwZGQzMzM1NzQzMmI4Y2ZhNGMyZDQyZmYyOWYiLCJ1c2VySWQiOiIyMzU3MDMwNDUifQ==</vt:lpwstr>
  </property>
  <property fmtid="{D5CDD505-2E9C-101B-9397-08002B2CF9AE}" pid="4" name="ICV">
    <vt:lpwstr>479C9BC84DCC4B53982E5A0261879C7A_12</vt:lpwstr>
  </property>
</Properties>
</file>