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sz w:val="32"/>
          <w:szCs w:val="32"/>
        </w:rPr>
      </w:pPr>
      <w:bookmarkStart w:id="0" w:name="_GoBack"/>
      <w:bookmarkEnd w:id="0"/>
      <w:r>
        <w:rPr>
          <w:rFonts w:hint="eastAsia" w:eastAsia="方正黑体_GBK"/>
          <w:sz w:val="32"/>
          <w:szCs w:val="32"/>
        </w:rPr>
        <w:t>附件</w:t>
      </w:r>
    </w:p>
    <w:p>
      <w:pPr>
        <w:spacing w:line="300" w:lineRule="auto"/>
        <w:rPr>
          <w:rFonts w:eastAsia="方正黑体_GBK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南京市生态环境局202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val="en-US" w:eastAsia="zh-CN"/>
        </w:rPr>
        <w:t>三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季度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初定工程类初级职称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通过人员名单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center"/>
        <w:textAlignment w:val="auto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</w:p>
    <w:tbl>
      <w:tblPr>
        <w:tblStyle w:val="3"/>
        <w:tblpPr w:leftFromText="180" w:rightFromText="180" w:vertAnchor="text" w:horzAnchor="page" w:tblpXSpec="center" w:tblpY="286"/>
        <w:tblOverlap w:val="never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872"/>
        <w:gridCol w:w="3375"/>
        <w:gridCol w:w="1513"/>
        <w:gridCol w:w="1189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1" w:hRule="atLeast"/>
          <w:jc w:val="center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ascii="黑体" w:hAnsi="黑体" w:eastAsia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  <w:t>申报系列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  <w:t>申报专业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黑体" w:hAnsi="黑体" w:eastAsia="黑体" w:cs="Times New Roman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黑体" w:hAnsi="黑体" w:eastAsia="黑体"/>
                <w:bCs/>
                <w:kern w:val="0"/>
                <w:sz w:val="24"/>
                <w:szCs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9" w:hRule="atLeast"/>
          <w:jc w:val="center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</w:rPr>
            </w:pPr>
            <w:r>
              <w:rPr>
                <w:rFonts w:ascii="方正仿宋_GBK" w:eastAsia="方正仿宋_GBK"/>
                <w:bCs/>
                <w:sz w:val="21"/>
                <w:szCs w:val="21"/>
              </w:rPr>
              <w:t>1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  <w:t>汤海波</w:t>
            </w:r>
          </w:p>
        </w:tc>
        <w:tc>
          <w:tcPr>
            <w:tcW w:w="3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方正仿宋_GBK" w:eastAsia="方正仿宋_GBK" w:cs="Times New Roman"/>
                <w:bCs/>
                <w:sz w:val="21"/>
                <w:szCs w:val="21"/>
                <w:lang w:val="en-US" w:eastAsia="zh-CN"/>
              </w:rPr>
              <w:t>南京市生态环境保护宣传教育中心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生态环境工程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环境</w:t>
            </w:r>
            <w:r>
              <w:rPr>
                <w:rFonts w:hint="eastAsia" w:ascii="方正仿宋_GBK" w:eastAsia="方正仿宋_GBK"/>
                <w:bCs/>
                <w:sz w:val="21"/>
                <w:szCs w:val="21"/>
                <w:lang w:eastAsia="zh-CN"/>
              </w:rPr>
              <w:t>管理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hAnsi="Times New Roman" w:eastAsia="方正仿宋_GBK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  <w:lang w:eastAsia="zh-CN"/>
              </w:rPr>
              <w:t>技术员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9" w:hRule="atLeast"/>
          <w:jc w:val="center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  <w:t>唐玺</w:t>
            </w:r>
          </w:p>
        </w:tc>
        <w:tc>
          <w:tcPr>
            <w:tcW w:w="3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南京市生态环境</w:t>
            </w:r>
            <w:r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  <w:t>监测监控中心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生态环境工程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环境监测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hAnsi="Times New Roman" w:eastAsia="方正仿宋_GBK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助理工程师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9" w:hRule="atLeast"/>
          <w:jc w:val="center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  <w:t>周诠</w:t>
            </w:r>
          </w:p>
        </w:tc>
        <w:tc>
          <w:tcPr>
            <w:tcW w:w="3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  <w:t>南京市浦口生态环境监测监控中心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生态环境工程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环境监测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hAnsi="Times New Roman" w:eastAsia="方正仿宋_GBK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助理工程师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9" w:hRule="atLeast"/>
          <w:jc w:val="center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eastAsia="方正仿宋_GBK"/>
                <w:bCs/>
                <w:sz w:val="21"/>
                <w:szCs w:val="21"/>
                <w:lang w:val="en-US" w:eastAsia="zh-CN"/>
              </w:rPr>
              <w:t>高蕴语</w:t>
            </w:r>
          </w:p>
        </w:tc>
        <w:tc>
          <w:tcPr>
            <w:tcW w:w="3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/>
                <w:bCs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  <w:lang w:val="en-US" w:eastAsia="zh-CN"/>
              </w:rPr>
              <w:t>南京市浦口生态环境监测监控中心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生态环境工程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eastAsia="方正仿宋_GBK" w:hAnsiTheme="minorHAnsi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环境监测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300" w:lineRule="auto"/>
              <w:jc w:val="center"/>
              <w:rPr>
                <w:rFonts w:hint="eastAsia" w:ascii="方正仿宋_GBK" w:hAnsi="Times New Roman" w:eastAsia="方正仿宋_GBK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bCs/>
                <w:sz w:val="21"/>
                <w:szCs w:val="21"/>
              </w:rPr>
              <w:t>助理工程师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964FE"/>
    <w:rsid w:val="05F33A11"/>
    <w:rsid w:val="0749199E"/>
    <w:rsid w:val="0C1B2D61"/>
    <w:rsid w:val="10A06571"/>
    <w:rsid w:val="1105322F"/>
    <w:rsid w:val="11AB1672"/>
    <w:rsid w:val="15CA5E3E"/>
    <w:rsid w:val="232D7333"/>
    <w:rsid w:val="2DFF17CD"/>
    <w:rsid w:val="30D047F9"/>
    <w:rsid w:val="323723A5"/>
    <w:rsid w:val="337F131A"/>
    <w:rsid w:val="338F274A"/>
    <w:rsid w:val="33A9464A"/>
    <w:rsid w:val="39F7604F"/>
    <w:rsid w:val="3CD03C3A"/>
    <w:rsid w:val="41DA22E8"/>
    <w:rsid w:val="41F222D7"/>
    <w:rsid w:val="425608D6"/>
    <w:rsid w:val="57057E6D"/>
    <w:rsid w:val="575925A3"/>
    <w:rsid w:val="58B61316"/>
    <w:rsid w:val="5C5B47CF"/>
    <w:rsid w:val="63811205"/>
    <w:rsid w:val="66E36B10"/>
    <w:rsid w:val="680C59BA"/>
    <w:rsid w:val="6DBE59DF"/>
    <w:rsid w:val="70B968E8"/>
    <w:rsid w:val="72FD4D11"/>
    <w:rsid w:val="7DFBE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389</Characters>
  <Lines>0</Lines>
  <Paragraphs>0</Paragraphs>
  <TotalTime>4</TotalTime>
  <ScaleCrop>false</ScaleCrop>
  <LinksUpToDate>false</LinksUpToDate>
  <CharactersWithSpaces>389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2025-06-18T17:00:00Z</dcterms:created>
  <dc:creator>Administrator</dc:creator>
  <cp:lastModifiedBy>casic</cp:lastModifiedBy>
  <cp:lastPrinted>2026-06-26T11:25:00Z</cp:lastPrinted>
  <dcterms:modified xsi:type="dcterms:W3CDTF">2026-09-29T00:13:15Z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KSOTemplateDocerSaveRecord">
    <vt:lpwstr>eyJoZGlkIjoiMjk5NjhjYThmMGQ5NTUyOTlmZWQxZDI2YWY0ZDhhZTUiLCJ1c2VySWQiOiIxNDgxOTE0NzYxIn0=</vt:lpwstr>
  </property>
  <property fmtid="{D5CDD505-2E9C-101B-9397-08002B2CF9AE}" pid="4" name="ICV">
    <vt:lpwstr>B03FA4345510479397CBD88D13D27CAD_13</vt:lpwstr>
  </property>
</Properties>
</file>