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8BD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111111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D3D3D"/>
          <w:spacing w:val="0"/>
          <w:kern w:val="0"/>
          <w:sz w:val="36"/>
          <w:szCs w:val="36"/>
          <w:shd w:val="clear" w:fill="FFFFFF"/>
          <w:lang w:val="en-US" w:eastAsia="zh-CN" w:bidi="ar"/>
        </w:rPr>
        <w:t>2026年度江宁区优先监管地块环境监测政府采购意向公告</w:t>
      </w:r>
    </w:p>
    <w:tbl>
      <w:tblPr>
        <w:tblStyle w:val="4"/>
        <w:tblW w:w="13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4379"/>
        <w:gridCol w:w="4750"/>
        <w:gridCol w:w="1285"/>
        <w:gridCol w:w="1987"/>
      </w:tblGrid>
      <w:tr w14:paraId="175A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2A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编号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AE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    项目名称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0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42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采购需求概况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02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采购预算</w:t>
            </w:r>
          </w:p>
          <w:p w14:paraId="6D684E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（万元）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DE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1"/>
                <w:sz w:val="28"/>
                <w:szCs w:val="28"/>
              </w:rPr>
              <w:t>预计采购月份</w:t>
            </w:r>
          </w:p>
        </w:tc>
      </w:tr>
      <w:tr w14:paraId="3212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F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280" w:firstLineChars="100"/>
              <w:jc w:val="left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3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420"/>
              <w:jc w:val="left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6年度江宁区优先监管地块环境监测政府采购意向公告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D3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420"/>
              <w:jc w:val="left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根据《江宁区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优先监管地块环境监测布点采样方案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eastAsia="zh-CN"/>
              </w:rPr>
              <w:t>》，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开展监测并出具监测报告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按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省市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优先监管地块的管理要求，定期上传《全国建设用地土壤环境管理信息系统》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等相关工作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其他临时性监测项目。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2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420"/>
              <w:jc w:val="left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E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" w:beforeAutospacing="0" w:after="24" w:afterAutospacing="0" w:line="368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</w:rPr>
              <w:t>2026</w:t>
            </w:r>
            <w:r>
              <w:rPr>
                <w:rFonts w:hint="default" w:ascii="Times New Roman" w:hAnsi="Times New Roman" w:eastAsia="仿宋" w:cs="Times New Roman"/>
                <w:color w:val="111111"/>
                <w:sz w:val="28"/>
                <w:szCs w:val="28"/>
                <w:lang w:val="en-US" w:eastAsia="zh-CN"/>
              </w:rPr>
              <w:t>年6月</w:t>
            </w:r>
          </w:p>
        </w:tc>
      </w:tr>
    </w:tbl>
    <w:p w14:paraId="6A2F86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本次公开的采购意向是本单位政府采购工作的初步安排，具体采购项目情况以相关采购公告和采购文件为准。</w:t>
      </w:r>
    </w:p>
    <w:p w14:paraId="4BEF1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0" w:right="0" w:firstLine="42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19"/>
          <w:szCs w:val="19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111111"/>
          <w:spacing w:val="0"/>
          <w:sz w:val="19"/>
          <w:szCs w:val="19"/>
          <w:shd w:val="clear" w:fill="FFFFFF"/>
        </w:rPr>
        <w:t> </w:t>
      </w:r>
    </w:p>
    <w:p w14:paraId="15D3EE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0" w:right="0" w:firstLine="10360" w:firstLineChars="3700"/>
        <w:jc w:val="left"/>
        <w:rPr>
          <w:rFonts w:hint="default" w:ascii="Times New Roman" w:hAnsi="Times New Roman" w:eastAsia="仿宋" w:cs="Times New Roman"/>
          <w:color w:val="111111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南京市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江宁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生态环境局</w:t>
      </w:r>
    </w:p>
    <w:p w14:paraId="37F83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368" w:lineRule="atLeast"/>
        <w:ind w:left="9799" w:leftChars="266" w:right="0" w:hanging="9240" w:hangingChars="33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2026年4月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日  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Noto Serif Telugu">
    <w:panose1 w:val="02020502060505020204"/>
    <w:charset w:val="00"/>
    <w:family w:val="auto"/>
    <w:pitch w:val="default"/>
    <w:sig w:usb0="80208003" w:usb1="00002042" w:usb2="00000000" w:usb3="00000000" w:csb0="00000001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Gothic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B2E42"/>
    <w:rsid w:val="21AE4866"/>
    <w:rsid w:val="27BB1A8B"/>
    <w:rsid w:val="331C3D26"/>
    <w:rsid w:val="3C123F18"/>
    <w:rsid w:val="3C4C61A9"/>
    <w:rsid w:val="49CD36F0"/>
    <w:rsid w:val="5FA6034F"/>
    <w:rsid w:val="650A5824"/>
    <w:rsid w:val="746565D3"/>
    <w:rsid w:val="754763A4"/>
    <w:rsid w:val="796230E1"/>
    <w:rsid w:val="79E23ED5"/>
    <w:rsid w:val="BB3F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514</Characters>
  <Lines>0</Lines>
  <Paragraphs>0</Paragraphs>
  <TotalTime>13</TotalTime>
  <ScaleCrop>false</ScaleCrop>
  <LinksUpToDate>false</LinksUpToDate>
  <CharactersWithSpaces>551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2026-04-30T09:53:00Z</dcterms:created>
  <dc:creator>王源峰</dc:creator>
  <cp:lastModifiedBy>hjj</cp:lastModifiedBy>
  <dcterms:modified xsi:type="dcterms:W3CDTF">2026-04-30T14:01:11Z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eyJoZGlkIjoiYWRhOTg3NWNiOWNiNTNhNWUxNDBjNThlZjI3YzQ1MDQiLCJ1c2VySWQiOiIyNzE1NDUwMDEifQ==</vt:lpwstr>
  </property>
  <property fmtid="{D5CDD505-2E9C-101B-9397-08002B2CF9AE}" pid="4" name="ICV">
    <vt:lpwstr>A24768BD7FEE4C339B00FCCECDB6F1F8_12</vt:lpwstr>
  </property>
</Properties>
</file>