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68F2C">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附件2：</w:t>
      </w:r>
    </w:p>
    <w:p w14:paraId="64E1A689">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6"/>
          <w:szCs w:val="36"/>
        </w:rPr>
      </w:pPr>
      <w:r>
        <w:rPr>
          <w:rFonts w:hint="default" w:ascii="Times New Roman" w:hAnsi="Times New Roman" w:eastAsia="方正小标宋_GBK" w:cs="Times New Roman"/>
          <w:sz w:val="44"/>
          <w:szCs w:val="44"/>
        </w:rPr>
        <w:t>报名条件及要求</w:t>
      </w:r>
    </w:p>
    <w:p w14:paraId="09696D9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符合《中华人民共和国政府采购法》《中华人民共和国律师法》等法律法规。</w:t>
      </w:r>
    </w:p>
    <w:p w14:paraId="73A741B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具有独立承担民事责任的能力，为依法设立并有效存续的律师事务所或具备法律服务资质的专业机构。</w:t>
      </w:r>
    </w:p>
    <w:p w14:paraId="492AECB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具有良好的商业信誉和健全的财务会计制度，可提供近一年度经审计的财务报告、财务状况说明或其他有效证明材料。</w:t>
      </w:r>
    </w:p>
    <w:p w14:paraId="64D9CA9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具备履行服务合同必需的专业能力，团队核心服务人员需持有有效律师执业证书，且具有3年以上法律服务经验</w:t>
      </w:r>
      <w:r>
        <w:rPr>
          <w:rFonts w:hint="eastAsia" w:ascii="Times New Roman" w:hAnsi="Times New Roman" w:eastAsia="方正仿宋_GBK" w:cs="Times New Roman"/>
          <w:sz w:val="32"/>
          <w:szCs w:val="32"/>
          <w:lang w:eastAsia="zh-CN"/>
        </w:rPr>
        <w:t>。</w:t>
      </w:r>
    </w:p>
    <w:p w14:paraId="4CB37F7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有依法缴纳税收和社会保障资金的良好记录，提供近6个月内的相关缴纳凭证或主管部门出具的合规证明。</w:t>
      </w:r>
    </w:p>
    <w:p w14:paraId="082F828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参加政府采购活动前三年内，在经营活动中无重大违法记录、行业处罚或不良执业记录，提供书面承诺函；同时提供加盖公章的信誉承诺书及</w:t>
      </w:r>
      <w:r>
        <w:rPr>
          <w:rFonts w:hint="eastAsia" w:ascii="方正仿宋_GBK" w:hAnsi="方正仿宋_GBK" w:eastAsia="方正仿宋_GBK" w:cs="方正仿宋_GBK"/>
          <w:sz w:val="32"/>
          <w:szCs w:val="32"/>
        </w:rPr>
        <w:t>“信用中国”“中国政府采购网”</w:t>
      </w:r>
      <w:r>
        <w:rPr>
          <w:rFonts w:hint="default" w:ascii="Times New Roman" w:hAnsi="Times New Roman" w:eastAsia="方正仿宋_GBK" w:cs="Times New Roman"/>
          <w:sz w:val="32"/>
          <w:szCs w:val="32"/>
        </w:rPr>
        <w:t>信用查询截图（加盖公章）</w:t>
      </w:r>
      <w:r>
        <w:rPr>
          <w:rFonts w:hint="eastAsia" w:ascii="Times New Roman" w:hAnsi="Times New Roman" w:eastAsia="方正仿宋_GBK" w:cs="Times New Roman"/>
          <w:sz w:val="32"/>
          <w:szCs w:val="32"/>
          <w:lang w:eastAsia="zh-CN"/>
        </w:rPr>
        <w:t>。</w:t>
      </w:r>
    </w:p>
    <w:p w14:paraId="0B8B82C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能够满足甲方法律服务响应要求，常规咨询响应时间不超过4小时，紧急事项可在24小时内提供专项法律服务。</w:t>
      </w:r>
    </w:p>
    <w:p w14:paraId="3584C83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须提供加盖公章的律所保密管理制度文件</w:t>
      </w:r>
      <w:r>
        <w:rPr>
          <w:rFonts w:hint="eastAsia" w:ascii="Times New Roman" w:hAnsi="Times New Roman" w:eastAsia="方正仿宋_GBK" w:cs="Times New Roman"/>
          <w:sz w:val="32"/>
          <w:szCs w:val="32"/>
          <w:lang w:val="en-US" w:eastAsia="zh-CN"/>
        </w:rPr>
        <w:t>及</w:t>
      </w:r>
      <w:r>
        <w:rPr>
          <w:rFonts w:hint="default" w:ascii="Times New Roman" w:hAnsi="Times New Roman" w:eastAsia="方正仿宋_GBK" w:cs="Times New Roman"/>
          <w:sz w:val="32"/>
          <w:szCs w:val="32"/>
        </w:rPr>
        <w:t>本项目的专项服务方案（含服务范围、流程、团队配置、收费标准等），可自愿提供近3年内同类法律服务案例证明材料。</w:t>
      </w:r>
    </w:p>
    <w:p w14:paraId="79DC7CC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提供廉洁从业承诺书，承诺遵守法律法规及甲方廉洁管理要求，不得存在商业贿赂等不正当竞争行为。</w:t>
      </w:r>
    </w:p>
    <w:p w14:paraId="7F3B9C0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所有提交的证明材料（资质文件、承诺函等）</w:t>
      </w:r>
      <w:bookmarkStart w:id="0" w:name="_GoBack"/>
      <w:r>
        <w:rPr>
          <w:rFonts w:hint="default" w:ascii="Times New Roman" w:hAnsi="Times New Roman" w:eastAsia="方正仿宋_GBK" w:cs="Times New Roman"/>
          <w:sz w:val="32"/>
          <w:szCs w:val="32"/>
        </w:rPr>
        <w:t>需</w:t>
      </w:r>
      <w:bookmarkEnd w:id="0"/>
      <w:r>
        <w:rPr>
          <w:rFonts w:hint="default" w:ascii="Times New Roman" w:hAnsi="Times New Roman" w:eastAsia="方正仿宋_GBK" w:cs="Times New Roman"/>
          <w:sz w:val="32"/>
          <w:szCs w:val="32"/>
        </w:rPr>
        <w:t>真实有效，复印件需注</w:t>
      </w:r>
      <w:r>
        <w:rPr>
          <w:rFonts w:hint="eastAsia" w:ascii="方正仿宋_GBK" w:hAnsi="方正仿宋_GBK" w:eastAsia="方正仿宋_GBK" w:cs="方正仿宋_GBK"/>
          <w:sz w:val="32"/>
          <w:szCs w:val="32"/>
        </w:rPr>
        <w:t>明“与原件一致”</w:t>
      </w:r>
      <w:r>
        <w:rPr>
          <w:rFonts w:hint="default" w:ascii="Times New Roman" w:hAnsi="Times New Roman" w:eastAsia="方正仿宋_GBK" w:cs="Times New Roman"/>
          <w:sz w:val="32"/>
          <w:szCs w:val="32"/>
        </w:rPr>
        <w:t>并加盖单位公章。</w:t>
      </w:r>
    </w:p>
    <w:p w14:paraId="7FA4A65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本项目不接受联合体报名，不允许分包或转包服务。</w:t>
      </w:r>
    </w:p>
    <w:p w14:paraId="2E95CF7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12.本项目只接受一轮报价。</w:t>
      </w:r>
    </w:p>
    <w:sectPr>
      <w:pgSz w:w="11906" w:h="16838"/>
      <w:pgMar w:top="1587" w:right="1587"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319AA"/>
    <w:rsid w:val="0827477E"/>
    <w:rsid w:val="11D33F7F"/>
    <w:rsid w:val="12D02111"/>
    <w:rsid w:val="1C76327D"/>
    <w:rsid w:val="1F7A08D5"/>
    <w:rsid w:val="1F890B18"/>
    <w:rsid w:val="21452308"/>
    <w:rsid w:val="26555BF8"/>
    <w:rsid w:val="28727A72"/>
    <w:rsid w:val="29C35DE5"/>
    <w:rsid w:val="2DE47627"/>
    <w:rsid w:val="332D2E9F"/>
    <w:rsid w:val="3C0812EB"/>
    <w:rsid w:val="416A53C3"/>
    <w:rsid w:val="442B254E"/>
    <w:rsid w:val="4CF17B79"/>
    <w:rsid w:val="52B20EE2"/>
    <w:rsid w:val="6A2A5E71"/>
    <w:rsid w:val="76511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_GB2312" w:hAnsi="宋体" w:eastAsia="仿宋_GB2312"/>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6ab6d9e0-a151-4c08-a7b9-2108480e3599</errorID>
      <errorWord>需</errorWord>
      <group>L1_Word</group>
      <groupName>字词问题</groupName>
      <ability>L2_Typo</ability>
      <abilityName>字词错误</abilityName>
      <candidateList>
        <item>须</item>
      </candidateList>
      <explain>存在发音相同字词的误用。</explain>
      <paraID>7F3B9C09</paraID>
      <start>23</start>
      <end>24</end>
      <status>unmodified</status>
      <modifiedWord/>
      <trackRevisions>false</trackRevisions>
    </reviewItem>
  </reviewItems>
  <config/>
</contractReview>
</file>

<file path=customXml/itemProps1.xml><?xml version="1.0" encoding="utf-8"?>
<ds:datastoreItem xmlns:ds="http://schemas.openxmlformats.org/officeDocument/2006/customXml" ds:itemID="{175bb250-82a8-4375-b9e6-58f9a0e4a726}">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589</Words>
  <Characters>605</Characters>
  <Lines>0</Lines>
  <Paragraphs>0</Paragraphs>
  <TotalTime>34</TotalTime>
  <ScaleCrop>false</ScaleCrop>
  <LinksUpToDate>false</LinksUpToDate>
  <CharactersWithSpaces>605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2025-05-12T06:40:00Z</dcterms:created>
  <dc:creator>Administrator</dc:creator>
  <cp:lastModifiedBy>孤叶凉粉</cp:lastModifiedBy>
  <cp:lastPrinted>2026-03-31T09:07:00Z</cp:lastPrinted>
  <dcterms:modified xsi:type="dcterms:W3CDTF">2026-04-07T07:10:56Z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eyJoZGlkIjoiOGI4ODdlMmYzZDQzNDViYjc5YzJkM2VmMjU0ODUwNTQiLCJ1c2VySWQiOiIyNzcyMjQxMzgifQ==</vt:lpwstr>
  </property>
  <property fmtid="{D5CDD505-2E9C-101B-9397-08002B2CF9AE}" pid="4" name="ICV">
    <vt:lpwstr>D423D906F18B4210A17FE9226020854A_12</vt:lpwstr>
  </property>
</Properties>
</file>