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B4E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3F5E0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2026-2028年度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eastAsia="zh-CN"/>
        </w:rPr>
        <w:t>栖霞区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智谷大道、栖霞大道黑烟抓拍</w:t>
      </w:r>
    </w:p>
    <w:p w14:paraId="4B42B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运维服务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</w:rPr>
        <w:t>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采购需求</w:t>
      </w:r>
    </w:p>
    <w:p w14:paraId="7E0DC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区分别设在智谷大道、栖霞大道的两处黑烟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抓拍运维服务2025年度已到期，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拟邀请相关第三方单位开展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2026-2028年度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栖霞区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智谷大道、栖霞大道黑烟抓拍运维服务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，现请贵单位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综合各方面实际情况，合理分析后给出相关报价。</w:t>
      </w:r>
    </w:p>
    <w:p w14:paraId="545F9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相关要求如下：</w:t>
      </w:r>
    </w:p>
    <w:p w14:paraId="27D55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一、采购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内容</w:t>
      </w:r>
    </w:p>
    <w:tbl>
      <w:tblPr>
        <w:tblStyle w:val="1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069"/>
        <w:gridCol w:w="697"/>
        <w:gridCol w:w="679"/>
      </w:tblGrid>
      <w:tr w14:paraId="2002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743" w:type="dxa"/>
            <w:noWrap w:val="0"/>
            <w:vAlign w:val="center"/>
          </w:tcPr>
          <w:p w14:paraId="5EE8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bookmarkStart w:id="0" w:name="_Hlk149830610"/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6069" w:type="dxa"/>
            <w:noWrap w:val="0"/>
            <w:vAlign w:val="center"/>
          </w:tcPr>
          <w:p w14:paraId="56A9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采购需求</w:t>
            </w:r>
          </w:p>
        </w:tc>
        <w:tc>
          <w:tcPr>
            <w:tcW w:w="697" w:type="dxa"/>
            <w:noWrap w:val="0"/>
            <w:vAlign w:val="center"/>
          </w:tcPr>
          <w:p w14:paraId="029C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679" w:type="dxa"/>
            <w:noWrap w:val="0"/>
            <w:vAlign w:val="center"/>
          </w:tcPr>
          <w:p w14:paraId="4653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数量</w:t>
            </w:r>
          </w:p>
        </w:tc>
      </w:tr>
      <w:tr w14:paraId="2A27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43" w:type="dxa"/>
            <w:noWrap w:val="0"/>
            <w:vAlign w:val="center"/>
          </w:tcPr>
          <w:p w14:paraId="7002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栖霞区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智谷大道、栖霞大道黑烟拍照系统运维项目</w:t>
            </w:r>
          </w:p>
        </w:tc>
        <w:tc>
          <w:tcPr>
            <w:tcW w:w="6069" w:type="dxa"/>
            <w:noWrap w:val="0"/>
            <w:vAlign w:val="center"/>
          </w:tcPr>
          <w:p w14:paraId="225AFF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★硬件维护、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电力维护、网络维护需求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供应商需对黑烟车智能识别监控系统的硬件设备进行全面维护，具体包括：</w:t>
            </w:r>
          </w:p>
          <w:p w14:paraId="080A8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 视频采集单元、机柜的定期清洁，确保设备正常运行。</w:t>
            </w:r>
          </w:p>
          <w:p w14:paraId="1E60B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 对视频采集单元各项参数进行调优，确保抓拍角度适宜，车牌识别准确无误。</w:t>
            </w:r>
          </w:p>
          <w:p w14:paraId="5C3686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③ 检查杆件的锈蚀情况及立杆角度，确保其稳固不倾斜。</w:t>
            </w:r>
          </w:p>
          <w:p w14:paraId="06356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④ 检查供电线路安全，确保电力供应稳定可靠。</w:t>
            </w:r>
          </w:p>
          <w:p w14:paraId="2C793C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⑤ 对网络传输状况进行全面检查，保障数据传输的延迟和丢包率符合联网要求，确保数据正常传输。</w:t>
            </w:r>
          </w:p>
          <w:p w14:paraId="42A22D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⑥服务期内硬件损坏更换后，在服务期内需履行售后服务三包承诺。</w:t>
            </w:r>
          </w:p>
          <w:p w14:paraId="49DEC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★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软件维护需求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供应商需对黑烟车智能识别监控系统的软件进行定期维护，涉及系统软件包括黑烟车智能分析软件、管理平台软件及客户端软件，具体内容如下：</w:t>
            </w:r>
          </w:p>
          <w:p w14:paraId="15888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 确保黑烟车数据的采集、查询和统计分析功能正常运行。</w:t>
            </w:r>
          </w:p>
          <w:p w14:paraId="35D36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 定期检查系统中采集的车辆信息、抓拍图片和视频数据的准确性和完整性。</w:t>
            </w:r>
          </w:p>
          <w:p w14:paraId="73A6F1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③ 对管理平台软件的运行状况、配置参数进行检查及优化，确保平台稳定运行。</w:t>
            </w:r>
          </w:p>
          <w:p w14:paraId="1EEDAB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④ 检查客户端程序的运行情况，确保各站点配置准确无误。</w:t>
            </w:r>
          </w:p>
          <w:p w14:paraId="311352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⑤ 及时进行平台软件的更新，确保系统保持最新版本。</w:t>
            </w:r>
          </w:p>
          <w:p w14:paraId="640912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⑥ 对黑烟车智能算法软件进行定期维护，确保算法的准确性和有效性。</w:t>
            </w:r>
          </w:p>
        </w:tc>
        <w:tc>
          <w:tcPr>
            <w:tcW w:w="697" w:type="dxa"/>
            <w:noWrap w:val="0"/>
            <w:vAlign w:val="center"/>
          </w:tcPr>
          <w:p w14:paraId="7E55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679" w:type="dxa"/>
            <w:noWrap w:val="0"/>
            <w:vAlign w:val="center"/>
          </w:tcPr>
          <w:p w14:paraId="24FC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</w:tr>
      <w:bookmarkEnd w:id="0"/>
    </w:tbl>
    <w:p w14:paraId="57B2A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二、评分细则</w:t>
      </w:r>
    </w:p>
    <w:tbl>
      <w:tblPr>
        <w:tblStyle w:val="15"/>
        <w:tblW w:w="9033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6636"/>
        <w:gridCol w:w="784"/>
      </w:tblGrid>
      <w:tr w14:paraId="4E373AF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1654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评分项</w:t>
            </w:r>
          </w:p>
        </w:tc>
        <w:tc>
          <w:tcPr>
            <w:tcW w:w="6636" w:type="dxa"/>
            <w:vAlign w:val="center"/>
          </w:tcPr>
          <w:p w14:paraId="0F38F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评分细则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70F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分值</w:t>
            </w:r>
          </w:p>
        </w:tc>
      </w:tr>
      <w:tr w14:paraId="06DF56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4233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一、价格分（10分）</w:t>
            </w:r>
          </w:p>
        </w:tc>
        <w:tc>
          <w:tcPr>
            <w:tcW w:w="6636" w:type="dxa"/>
            <w:vAlign w:val="center"/>
          </w:tcPr>
          <w:p w14:paraId="02913D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价格分计算遵循“合理报价+综合评审”的原则，在满足磋商文件的有效投标中，所有有效投标报价的算术平均值（去掉最高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最低后的平均值）作为基准价，所有供应商的价格分统一按照下列公式计算：投标报价得分=(评标基准价/投标报价)×10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062367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10</w:t>
            </w:r>
          </w:p>
        </w:tc>
      </w:tr>
      <w:tr w14:paraId="39FE4D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4949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二、项目需求响应（20分）</w:t>
            </w:r>
          </w:p>
        </w:tc>
        <w:tc>
          <w:tcPr>
            <w:tcW w:w="6636" w:type="dxa"/>
            <w:vAlign w:val="center"/>
          </w:tcPr>
          <w:p w14:paraId="533738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全部满足项目需求磋商要求的得20分；如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投标文件不能满足带“★”号条款要求，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将作为无效投标；其他技术要求或商务要求，有一项负偏离扣1分，扣完为止。严重负偏离影响设备性能的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经半数以上评委认定，本项得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分。（投标人需在技术和商务条款偏离表中如实逐项填列，如招标文件要求提供相应证明材料的，应按招标文件要求提供相关证明材料，否则评标委员会有权做负偏离处理）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F86F29A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20</w:t>
            </w:r>
          </w:p>
        </w:tc>
      </w:tr>
      <w:tr w14:paraId="26EF62C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gridSpan w:val="3"/>
            <w:vAlign w:val="center"/>
          </w:tcPr>
          <w:p w14:paraId="311C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三、技术方案及售后服务（45分）</w:t>
            </w:r>
          </w:p>
        </w:tc>
      </w:tr>
      <w:tr w14:paraId="699D81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120313CD">
            <w:pPr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故障维护方案（15分）</w:t>
            </w:r>
          </w:p>
        </w:tc>
        <w:tc>
          <w:tcPr>
            <w:tcW w:w="6636" w:type="dxa"/>
            <w:vAlign w:val="center"/>
          </w:tcPr>
          <w:p w14:paraId="78A538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评审根据供应商提供的系统故障维护方案的科学性、合理性和可行性进行综合评分。</w:t>
            </w:r>
          </w:p>
          <w:p w14:paraId="75ABD3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系统故障维护方案完全满足项目需求，系统架构设计科学合理，得1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7E375D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②系统故障维护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方案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满足现有需求，系统架构设计较可行，得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6AEE25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③系统故障维护方案能基本满足现有需求，系统架构设计基本可行，得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207DD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④系统故障维护方案混乱，合理性和条理性差，内容陈旧，系统架构设计不合理或未提供方案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得0分。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A8A8659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15</w:t>
            </w:r>
          </w:p>
        </w:tc>
      </w:tr>
      <w:tr w14:paraId="0DE442F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129FC512">
            <w:pPr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2、数据筛查方案（15分）</w:t>
            </w:r>
          </w:p>
        </w:tc>
        <w:tc>
          <w:tcPr>
            <w:tcW w:w="6636" w:type="dxa"/>
            <w:vAlign w:val="center"/>
          </w:tcPr>
          <w:p w14:paraId="78985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供应商提供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的黑烟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系统数据筛查方案，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符合政策要求，满足国家规范，能够实现与现有系统无缝衔接、平滑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过渡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。同时承诺在项目建设周期内完成对接融合，产生的任何费用由供应商承担（供应商须同时提供对接方案和承诺函，否则该项不得分）</w:t>
            </w:r>
          </w:p>
          <w:p w14:paraId="23EBD9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①方案具有可行性、可延续性、易操作性的，得1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44E3B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②方案较可行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满足对接需求，得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7F8FC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③方案基本可行，能基本满足对接需求，得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分；</w:t>
            </w:r>
          </w:p>
          <w:p w14:paraId="3984E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④方案不可行，无法满足对接需求的或未提供方案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得0分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7A9901C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15</w:t>
            </w:r>
          </w:p>
        </w:tc>
      </w:tr>
      <w:tr w14:paraId="7D4E679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40575F5C">
            <w:pPr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3、售后服务方案（15分）</w:t>
            </w:r>
          </w:p>
        </w:tc>
        <w:tc>
          <w:tcPr>
            <w:tcW w:w="6636" w:type="dxa"/>
            <w:vAlign w:val="center"/>
          </w:tcPr>
          <w:p w14:paraId="68CF03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评委根据供应商提供的售后服务方案（如培训体系及培训方案、服务体系、专业技术人员保障及服务电话）进行综合评分：</w:t>
            </w:r>
          </w:p>
          <w:p w14:paraId="5649A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①方案全面合理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服务流程及内容具体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响应时间迅速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服务人员齐备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得15分。</w:t>
            </w:r>
          </w:p>
          <w:p w14:paraId="0012D9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②方案较全面，有基本服务流程及内容，响应时间较迅速，服务人员匹配较满足需求，得12分。</w:t>
            </w:r>
          </w:p>
          <w:p w14:paraId="1F1E4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③方案基本全面，有基本服务流程及内容，响应时间基本满足需求，服务人员匹配基本满足需求，得9分。</w:t>
            </w:r>
          </w:p>
          <w:p w14:paraId="23824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④方案较片面，服务流程及内容空洞或欠缺，响应时间缓慢，服务人员匹配欠缺或未提供方案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得0分。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5CD1D78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15</w:t>
            </w:r>
          </w:p>
        </w:tc>
      </w:tr>
      <w:tr w14:paraId="4F7FCD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gridSpan w:val="3"/>
            <w:vAlign w:val="center"/>
          </w:tcPr>
          <w:p w14:paraId="59419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四、商务部分（25分）</w:t>
            </w:r>
          </w:p>
        </w:tc>
      </w:tr>
      <w:tr w14:paraId="237BCE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03968818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1、企业资质（15分）</w:t>
            </w:r>
          </w:p>
        </w:tc>
        <w:tc>
          <w:tcPr>
            <w:tcW w:w="6636" w:type="dxa"/>
            <w:vAlign w:val="center"/>
          </w:tcPr>
          <w:p w14:paraId="766F08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①ISO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27701隐私信息管理体系认证证书（提供证书复印件并加盖公章）：提供得5分，未提供得0分。</w:t>
            </w:r>
          </w:p>
          <w:p w14:paraId="5BF83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②高新技术企业证书（有效期内）：提供得5分，未提供得0分。</w:t>
            </w:r>
          </w:p>
          <w:p w14:paraId="1CF4BE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③机动车黑烟抓拍系统软件著作权（登记号可查）：提供得5分，未提供得0分。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AD2D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</w:t>
            </w:r>
          </w:p>
        </w:tc>
      </w:tr>
      <w:tr w14:paraId="28091E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02A07D1B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2、业绩证明（2分）</w:t>
            </w:r>
          </w:p>
        </w:tc>
        <w:tc>
          <w:tcPr>
            <w:tcW w:w="6636" w:type="dxa"/>
            <w:vAlign w:val="center"/>
          </w:tcPr>
          <w:p w14:paraId="553F0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提供类似工作的业绩合同等证明文件：提供2份得2分，提供1份得1分，未提供得0分。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CD290BB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2</w:t>
            </w:r>
          </w:p>
        </w:tc>
      </w:tr>
      <w:tr w14:paraId="577D81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vAlign w:val="center"/>
          </w:tcPr>
          <w:p w14:paraId="29E3EA4F">
            <w:pP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3、人员配备（8分）</w:t>
            </w:r>
          </w:p>
        </w:tc>
        <w:tc>
          <w:tcPr>
            <w:tcW w:w="6636" w:type="dxa"/>
            <w:vAlign w:val="center"/>
          </w:tcPr>
          <w:p w14:paraId="55198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在项目运营维护期内，承诺在采购人单位配备运维人员2人的得8分；提供1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的得4分；不能提供的不得分。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提供服务承诺函并加盖公章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否则不得分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F51558">
            <w:pPr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1"/>
                <w:lang w:val="en-US" w:eastAsia="zh-CN"/>
              </w:rPr>
              <w:t>8</w:t>
            </w:r>
          </w:p>
        </w:tc>
      </w:tr>
    </w:tbl>
    <w:p w14:paraId="6713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三、几点说明</w:t>
      </w:r>
    </w:p>
    <w:p w14:paraId="0CEF8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1.所有评分项需提供相关证明材料（如承诺函、证书复印件、人员社保证明等），否则不得分。</w:t>
      </w:r>
    </w:p>
    <w:p w14:paraId="3771F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2.评分过程需由评标委员会集体打分，保留两位小数。</w:t>
      </w:r>
    </w:p>
    <w:p w14:paraId="23336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3.最终得分=价格分+项目需求分+技术方案及售后服务分+商务部分分，得分最高者为中标候选人。</w:t>
      </w:r>
    </w:p>
    <w:sectPr>
      <w:footerReference r:id="rId5" w:type="default"/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45D6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6B50C"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6B50C">
                    <w:pPr>
                      <w:pStyle w:val="8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ZjliNTE1Y2E3MGFhNWM3YmUxMzYyYzY0YjE2ZjcifQ=="/>
  </w:docVars>
  <w:rsids>
    <w:rsidRoot w:val="00A11F10"/>
    <w:rsid w:val="0000207F"/>
    <w:rsid w:val="000230D2"/>
    <w:rsid w:val="000250B1"/>
    <w:rsid w:val="00046D9E"/>
    <w:rsid w:val="0005146B"/>
    <w:rsid w:val="00060390"/>
    <w:rsid w:val="00061779"/>
    <w:rsid w:val="00061A27"/>
    <w:rsid w:val="000639AB"/>
    <w:rsid w:val="000675FB"/>
    <w:rsid w:val="000739C7"/>
    <w:rsid w:val="000763F7"/>
    <w:rsid w:val="000A13AB"/>
    <w:rsid w:val="000A5453"/>
    <w:rsid w:val="000B2F2B"/>
    <w:rsid w:val="000C0BA2"/>
    <w:rsid w:val="000C2260"/>
    <w:rsid w:val="000C31B4"/>
    <w:rsid w:val="000E2036"/>
    <w:rsid w:val="00101302"/>
    <w:rsid w:val="001034D1"/>
    <w:rsid w:val="0012134D"/>
    <w:rsid w:val="0012430D"/>
    <w:rsid w:val="001278CB"/>
    <w:rsid w:val="00144AC9"/>
    <w:rsid w:val="00150406"/>
    <w:rsid w:val="00151118"/>
    <w:rsid w:val="00166B3E"/>
    <w:rsid w:val="0017218B"/>
    <w:rsid w:val="001857A0"/>
    <w:rsid w:val="00185BDF"/>
    <w:rsid w:val="00187291"/>
    <w:rsid w:val="00191087"/>
    <w:rsid w:val="00191CC9"/>
    <w:rsid w:val="001A0D13"/>
    <w:rsid w:val="001C5EB9"/>
    <w:rsid w:val="001D122F"/>
    <w:rsid w:val="001D44E6"/>
    <w:rsid w:val="001E4A29"/>
    <w:rsid w:val="001E6224"/>
    <w:rsid w:val="001F0CBE"/>
    <w:rsid w:val="001F3C99"/>
    <w:rsid w:val="00202818"/>
    <w:rsid w:val="00216C3B"/>
    <w:rsid w:val="0022248F"/>
    <w:rsid w:val="0024490A"/>
    <w:rsid w:val="00244B8D"/>
    <w:rsid w:val="00245B32"/>
    <w:rsid w:val="00245D27"/>
    <w:rsid w:val="00253727"/>
    <w:rsid w:val="0026437B"/>
    <w:rsid w:val="00264B30"/>
    <w:rsid w:val="00270CA6"/>
    <w:rsid w:val="002737CE"/>
    <w:rsid w:val="00287CDC"/>
    <w:rsid w:val="002910A1"/>
    <w:rsid w:val="002A0925"/>
    <w:rsid w:val="002A5AF2"/>
    <w:rsid w:val="002B3A58"/>
    <w:rsid w:val="002C029F"/>
    <w:rsid w:val="002D2836"/>
    <w:rsid w:val="002E5562"/>
    <w:rsid w:val="002F11DE"/>
    <w:rsid w:val="002F3333"/>
    <w:rsid w:val="002F4E96"/>
    <w:rsid w:val="002F6910"/>
    <w:rsid w:val="003056D3"/>
    <w:rsid w:val="003116BB"/>
    <w:rsid w:val="003143AE"/>
    <w:rsid w:val="00331311"/>
    <w:rsid w:val="003369D2"/>
    <w:rsid w:val="00341B3B"/>
    <w:rsid w:val="00350419"/>
    <w:rsid w:val="003505C8"/>
    <w:rsid w:val="003526CF"/>
    <w:rsid w:val="00354805"/>
    <w:rsid w:val="00362D78"/>
    <w:rsid w:val="00375EB2"/>
    <w:rsid w:val="003855ED"/>
    <w:rsid w:val="00387077"/>
    <w:rsid w:val="003871BF"/>
    <w:rsid w:val="003A29EA"/>
    <w:rsid w:val="003A4F2E"/>
    <w:rsid w:val="003A57D6"/>
    <w:rsid w:val="003A79C1"/>
    <w:rsid w:val="003C5CFD"/>
    <w:rsid w:val="003D6FC3"/>
    <w:rsid w:val="003E4C6E"/>
    <w:rsid w:val="003F4331"/>
    <w:rsid w:val="003F5957"/>
    <w:rsid w:val="00403F23"/>
    <w:rsid w:val="004103B6"/>
    <w:rsid w:val="00413E6F"/>
    <w:rsid w:val="0041642A"/>
    <w:rsid w:val="00422A11"/>
    <w:rsid w:val="0042404B"/>
    <w:rsid w:val="0043017B"/>
    <w:rsid w:val="00437D9C"/>
    <w:rsid w:val="00440300"/>
    <w:rsid w:val="00441F5C"/>
    <w:rsid w:val="00452FDE"/>
    <w:rsid w:val="00485F08"/>
    <w:rsid w:val="004A62BB"/>
    <w:rsid w:val="004B005F"/>
    <w:rsid w:val="004C1F4A"/>
    <w:rsid w:val="004D0704"/>
    <w:rsid w:val="004D08D1"/>
    <w:rsid w:val="004E6589"/>
    <w:rsid w:val="004F6D98"/>
    <w:rsid w:val="00503B30"/>
    <w:rsid w:val="0051062B"/>
    <w:rsid w:val="00510C12"/>
    <w:rsid w:val="005227F5"/>
    <w:rsid w:val="00523E88"/>
    <w:rsid w:val="00530A83"/>
    <w:rsid w:val="00534D15"/>
    <w:rsid w:val="005356DB"/>
    <w:rsid w:val="00543D9C"/>
    <w:rsid w:val="00544058"/>
    <w:rsid w:val="00547C8A"/>
    <w:rsid w:val="00550770"/>
    <w:rsid w:val="00556775"/>
    <w:rsid w:val="00565183"/>
    <w:rsid w:val="005747A9"/>
    <w:rsid w:val="00580820"/>
    <w:rsid w:val="005920F7"/>
    <w:rsid w:val="005B571C"/>
    <w:rsid w:val="005B63F8"/>
    <w:rsid w:val="005B6C6B"/>
    <w:rsid w:val="005E0BFD"/>
    <w:rsid w:val="005E2471"/>
    <w:rsid w:val="005E70AD"/>
    <w:rsid w:val="005E7296"/>
    <w:rsid w:val="0061360D"/>
    <w:rsid w:val="006200CD"/>
    <w:rsid w:val="00622733"/>
    <w:rsid w:val="006228DB"/>
    <w:rsid w:val="006321EB"/>
    <w:rsid w:val="0064155B"/>
    <w:rsid w:val="0064175A"/>
    <w:rsid w:val="006422CC"/>
    <w:rsid w:val="00656F2E"/>
    <w:rsid w:val="00664D79"/>
    <w:rsid w:val="0066710A"/>
    <w:rsid w:val="00671952"/>
    <w:rsid w:val="00681FC8"/>
    <w:rsid w:val="00697F88"/>
    <w:rsid w:val="006A0DD5"/>
    <w:rsid w:val="006A1973"/>
    <w:rsid w:val="006A37FB"/>
    <w:rsid w:val="006B60C2"/>
    <w:rsid w:val="006C31D0"/>
    <w:rsid w:val="006C370F"/>
    <w:rsid w:val="006E21F0"/>
    <w:rsid w:val="006E3CA2"/>
    <w:rsid w:val="006E5B70"/>
    <w:rsid w:val="006E6E1A"/>
    <w:rsid w:val="00707724"/>
    <w:rsid w:val="0071158C"/>
    <w:rsid w:val="0071287E"/>
    <w:rsid w:val="0072353D"/>
    <w:rsid w:val="00734490"/>
    <w:rsid w:val="00740FA2"/>
    <w:rsid w:val="00743D1A"/>
    <w:rsid w:val="007469C7"/>
    <w:rsid w:val="00747BFC"/>
    <w:rsid w:val="00747E0F"/>
    <w:rsid w:val="007710CE"/>
    <w:rsid w:val="007740C6"/>
    <w:rsid w:val="00775DB3"/>
    <w:rsid w:val="00781EDE"/>
    <w:rsid w:val="007842D7"/>
    <w:rsid w:val="00786E80"/>
    <w:rsid w:val="007A383A"/>
    <w:rsid w:val="007B1114"/>
    <w:rsid w:val="007B7B40"/>
    <w:rsid w:val="007C30C6"/>
    <w:rsid w:val="007C3B8C"/>
    <w:rsid w:val="007D0FCB"/>
    <w:rsid w:val="007D1E9E"/>
    <w:rsid w:val="007D70F9"/>
    <w:rsid w:val="007F6885"/>
    <w:rsid w:val="00814B70"/>
    <w:rsid w:val="008247A9"/>
    <w:rsid w:val="0083233F"/>
    <w:rsid w:val="008373BD"/>
    <w:rsid w:val="008518DB"/>
    <w:rsid w:val="00851D91"/>
    <w:rsid w:val="00862915"/>
    <w:rsid w:val="00862CC6"/>
    <w:rsid w:val="008704BE"/>
    <w:rsid w:val="0089200D"/>
    <w:rsid w:val="008924F0"/>
    <w:rsid w:val="008A0FB4"/>
    <w:rsid w:val="008A124C"/>
    <w:rsid w:val="008A3E0C"/>
    <w:rsid w:val="008A4925"/>
    <w:rsid w:val="008A5DF8"/>
    <w:rsid w:val="008B62DC"/>
    <w:rsid w:val="008B77BB"/>
    <w:rsid w:val="008C5A1E"/>
    <w:rsid w:val="008D3ADE"/>
    <w:rsid w:val="008E4ECB"/>
    <w:rsid w:val="008F1CDE"/>
    <w:rsid w:val="008F7178"/>
    <w:rsid w:val="00904ED2"/>
    <w:rsid w:val="00911235"/>
    <w:rsid w:val="0091231B"/>
    <w:rsid w:val="0091302B"/>
    <w:rsid w:val="00913167"/>
    <w:rsid w:val="0093015C"/>
    <w:rsid w:val="009330F0"/>
    <w:rsid w:val="009412CD"/>
    <w:rsid w:val="00943DA2"/>
    <w:rsid w:val="00966332"/>
    <w:rsid w:val="009C2130"/>
    <w:rsid w:val="009D6889"/>
    <w:rsid w:val="009F5D4F"/>
    <w:rsid w:val="00A063E7"/>
    <w:rsid w:val="00A11F10"/>
    <w:rsid w:val="00A1335A"/>
    <w:rsid w:val="00A167CA"/>
    <w:rsid w:val="00A16E27"/>
    <w:rsid w:val="00A25196"/>
    <w:rsid w:val="00A356E1"/>
    <w:rsid w:val="00A35D0F"/>
    <w:rsid w:val="00A413D1"/>
    <w:rsid w:val="00A44990"/>
    <w:rsid w:val="00A601B5"/>
    <w:rsid w:val="00A74406"/>
    <w:rsid w:val="00A74F47"/>
    <w:rsid w:val="00A80F25"/>
    <w:rsid w:val="00A905E9"/>
    <w:rsid w:val="00AA71E2"/>
    <w:rsid w:val="00AA7D64"/>
    <w:rsid w:val="00AB4DA8"/>
    <w:rsid w:val="00AC30DD"/>
    <w:rsid w:val="00AC6CF5"/>
    <w:rsid w:val="00AC6F26"/>
    <w:rsid w:val="00AD0769"/>
    <w:rsid w:val="00AD46C4"/>
    <w:rsid w:val="00AF0093"/>
    <w:rsid w:val="00AF41A7"/>
    <w:rsid w:val="00B0789C"/>
    <w:rsid w:val="00B2021E"/>
    <w:rsid w:val="00B229A1"/>
    <w:rsid w:val="00B26E4E"/>
    <w:rsid w:val="00B30EE8"/>
    <w:rsid w:val="00B54F87"/>
    <w:rsid w:val="00B623CC"/>
    <w:rsid w:val="00B62DE4"/>
    <w:rsid w:val="00B8247C"/>
    <w:rsid w:val="00B8351A"/>
    <w:rsid w:val="00BA01EC"/>
    <w:rsid w:val="00BA6314"/>
    <w:rsid w:val="00BA6BD7"/>
    <w:rsid w:val="00BD0597"/>
    <w:rsid w:val="00BD463F"/>
    <w:rsid w:val="00BE1C16"/>
    <w:rsid w:val="00BE34CF"/>
    <w:rsid w:val="00C05029"/>
    <w:rsid w:val="00C1042A"/>
    <w:rsid w:val="00C242D3"/>
    <w:rsid w:val="00C24AE7"/>
    <w:rsid w:val="00C36D69"/>
    <w:rsid w:val="00C43339"/>
    <w:rsid w:val="00C47D78"/>
    <w:rsid w:val="00C64FE2"/>
    <w:rsid w:val="00C66150"/>
    <w:rsid w:val="00C7064D"/>
    <w:rsid w:val="00C764F3"/>
    <w:rsid w:val="00C775D8"/>
    <w:rsid w:val="00C831E6"/>
    <w:rsid w:val="00C8558C"/>
    <w:rsid w:val="00C9620F"/>
    <w:rsid w:val="00C976B6"/>
    <w:rsid w:val="00CB4141"/>
    <w:rsid w:val="00CE0127"/>
    <w:rsid w:val="00CE29D0"/>
    <w:rsid w:val="00CE494B"/>
    <w:rsid w:val="00D01080"/>
    <w:rsid w:val="00D02BD7"/>
    <w:rsid w:val="00D22648"/>
    <w:rsid w:val="00D26DBD"/>
    <w:rsid w:val="00D26DD1"/>
    <w:rsid w:val="00D27E3F"/>
    <w:rsid w:val="00D318C0"/>
    <w:rsid w:val="00D4035F"/>
    <w:rsid w:val="00D50F48"/>
    <w:rsid w:val="00D56398"/>
    <w:rsid w:val="00D56B66"/>
    <w:rsid w:val="00D6073A"/>
    <w:rsid w:val="00D757C3"/>
    <w:rsid w:val="00D91526"/>
    <w:rsid w:val="00DB3CBD"/>
    <w:rsid w:val="00DB6D48"/>
    <w:rsid w:val="00DC6A30"/>
    <w:rsid w:val="00DD5FBC"/>
    <w:rsid w:val="00DD60C2"/>
    <w:rsid w:val="00DF5C9D"/>
    <w:rsid w:val="00E103D7"/>
    <w:rsid w:val="00E147C3"/>
    <w:rsid w:val="00E158A5"/>
    <w:rsid w:val="00E54F86"/>
    <w:rsid w:val="00E568FC"/>
    <w:rsid w:val="00E67401"/>
    <w:rsid w:val="00E866A9"/>
    <w:rsid w:val="00E87608"/>
    <w:rsid w:val="00E94CEF"/>
    <w:rsid w:val="00E94D97"/>
    <w:rsid w:val="00EA35DB"/>
    <w:rsid w:val="00EB526C"/>
    <w:rsid w:val="00EB617D"/>
    <w:rsid w:val="00ED17AA"/>
    <w:rsid w:val="00EE35A4"/>
    <w:rsid w:val="00EE55E3"/>
    <w:rsid w:val="00EE6E63"/>
    <w:rsid w:val="00EF6219"/>
    <w:rsid w:val="00F0198E"/>
    <w:rsid w:val="00F07D9A"/>
    <w:rsid w:val="00F10FE1"/>
    <w:rsid w:val="00F20F10"/>
    <w:rsid w:val="00F302D1"/>
    <w:rsid w:val="00F33D67"/>
    <w:rsid w:val="00F473CA"/>
    <w:rsid w:val="00F5638E"/>
    <w:rsid w:val="00F607CC"/>
    <w:rsid w:val="00F62ED2"/>
    <w:rsid w:val="00F842C7"/>
    <w:rsid w:val="00F85A11"/>
    <w:rsid w:val="00F86321"/>
    <w:rsid w:val="00F9276D"/>
    <w:rsid w:val="00FA71D2"/>
    <w:rsid w:val="00FB7CBB"/>
    <w:rsid w:val="00FC2896"/>
    <w:rsid w:val="00FC2B54"/>
    <w:rsid w:val="00FD4AF3"/>
    <w:rsid w:val="00FE385D"/>
    <w:rsid w:val="068318E9"/>
    <w:rsid w:val="0DBB1326"/>
    <w:rsid w:val="0DF77E44"/>
    <w:rsid w:val="0E52151F"/>
    <w:rsid w:val="10274DE4"/>
    <w:rsid w:val="15BB1E89"/>
    <w:rsid w:val="17B85656"/>
    <w:rsid w:val="187743E7"/>
    <w:rsid w:val="191630B7"/>
    <w:rsid w:val="1F8E6FFA"/>
    <w:rsid w:val="252C3DD0"/>
    <w:rsid w:val="2DAF7970"/>
    <w:rsid w:val="2E775838"/>
    <w:rsid w:val="34D25E29"/>
    <w:rsid w:val="37B84E4C"/>
    <w:rsid w:val="3865417B"/>
    <w:rsid w:val="39793A97"/>
    <w:rsid w:val="3D17040B"/>
    <w:rsid w:val="3E086B99"/>
    <w:rsid w:val="3E2E3C91"/>
    <w:rsid w:val="46CA6F94"/>
    <w:rsid w:val="47BC0A12"/>
    <w:rsid w:val="49DE2E36"/>
    <w:rsid w:val="4D6A3239"/>
    <w:rsid w:val="4E7F6F34"/>
    <w:rsid w:val="51EA6472"/>
    <w:rsid w:val="55E8D3F3"/>
    <w:rsid w:val="58376975"/>
    <w:rsid w:val="58C76557"/>
    <w:rsid w:val="5E4A7D93"/>
    <w:rsid w:val="5F224EC2"/>
    <w:rsid w:val="689E7709"/>
    <w:rsid w:val="69147ACC"/>
    <w:rsid w:val="69AF0198"/>
    <w:rsid w:val="69CF740E"/>
    <w:rsid w:val="6BA21BA1"/>
    <w:rsid w:val="6CBD7493"/>
    <w:rsid w:val="6ED97E06"/>
    <w:rsid w:val="6FEB37AA"/>
    <w:rsid w:val="73BD756F"/>
    <w:rsid w:val="7AFEE915"/>
    <w:rsid w:val="7B6A5D5B"/>
    <w:rsid w:val="7F1A6B89"/>
    <w:rsid w:val="7FED1990"/>
    <w:rsid w:val="B7FBC542"/>
    <w:rsid w:val="DF2FBA42"/>
    <w:rsid w:val="EBBF0395"/>
    <w:rsid w:val="FFBFB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auto"/>
    </w:pPr>
    <w:rPr>
      <w:rFonts w:ascii="Times New Roman" w:hAnsi="Times New Roman" w:eastAsia="仿宋_GB2312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eastAsia="方正仿宋_GBK" w:cs="Times New Roman"/>
      <w:b/>
      <w:kern w:val="44"/>
      <w:sz w:val="44"/>
      <w:szCs w:val="20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link w:val="25"/>
    <w:autoRedefine/>
    <w:unhideWhenUsed/>
    <w:qFormat/>
    <w:uiPriority w:val="0"/>
    <w:pPr>
      <w:widowControl w:val="0"/>
      <w:ind w:firstLine="200" w:firstLineChars="200"/>
    </w:pPr>
    <w:rPr>
      <w:rFonts w:cs="Times New Roman"/>
    </w:r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Balloon Text"/>
    <w:basedOn w:val="1"/>
    <w:link w:val="2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spacing w:line="500" w:lineRule="exact"/>
    </w:pPr>
    <w:rPr>
      <w:b/>
    </w:rPr>
  </w:style>
  <w:style w:type="paragraph" w:styleId="11">
    <w:name w:val="Normal (Web)"/>
    <w:basedOn w:val="1"/>
    <w:next w:val="1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*正文"/>
    <w:basedOn w:val="1"/>
    <w:autoRedefine/>
    <w:qFormat/>
    <w:uiPriority w:val="0"/>
    <w:rPr>
      <w:rFonts w:ascii="宋体" w:hAnsi="宋体"/>
      <w:kern w:val="0"/>
    </w:rPr>
  </w:style>
  <w:style w:type="paragraph" w:styleId="13">
    <w:name w:val="Title"/>
    <w:basedOn w:val="1"/>
    <w:next w:val="1"/>
    <w:link w:val="26"/>
    <w:autoRedefine/>
    <w:qFormat/>
    <w:uiPriority w:val="10"/>
    <w:pPr>
      <w:snapToGrid w:val="0"/>
      <w:spacing w:before="240" w:after="60"/>
      <w:jc w:val="center"/>
      <w:outlineLvl w:val="0"/>
    </w:pPr>
    <w:rPr>
      <w:rFonts w:cstheme="majorBidi"/>
      <w:b/>
      <w:bCs/>
      <w:sz w:val="30"/>
      <w:szCs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</w:rPr>
  </w:style>
  <w:style w:type="character" w:customStyle="1" w:styleId="19">
    <w:name w:val="页眉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标题 1 字符"/>
    <w:basedOn w:val="16"/>
    <w:link w:val="3"/>
    <w:autoRedefine/>
    <w:qFormat/>
    <w:uiPriority w:val="99"/>
    <w:rPr>
      <w:rFonts w:ascii="Times New Roman" w:hAnsi="Times New Roman" w:eastAsia="方正仿宋_GBK" w:cs="Times New Roman"/>
      <w:b/>
      <w:kern w:val="44"/>
      <w:sz w:val="44"/>
      <w:szCs w:val="20"/>
    </w:rPr>
  </w:style>
  <w:style w:type="paragraph" w:customStyle="1" w:styleId="22">
    <w:name w:val="列出段落1"/>
    <w:basedOn w:val="1"/>
    <w:autoRedefine/>
    <w:qFormat/>
    <w:uiPriority w:val="99"/>
    <w:pPr>
      <w:ind w:firstLine="420" w:firstLineChars="200"/>
    </w:p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24">
    <w:name w:val="网格型1"/>
    <w:basedOn w:val="14"/>
    <w:autoRedefine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文字 字符"/>
    <w:basedOn w:val="16"/>
    <w:link w:val="5"/>
    <w:autoRedefine/>
    <w:qFormat/>
    <w:uiPriority w:val="0"/>
    <w:rPr>
      <w:rFonts w:ascii="Times New Roman" w:hAnsi="Times New Roman" w:eastAsia="仿宋_GB2312" w:cs="Times New Roman"/>
      <w:sz w:val="24"/>
    </w:rPr>
  </w:style>
  <w:style w:type="character" w:customStyle="1" w:styleId="26">
    <w:name w:val="标题 字符"/>
    <w:basedOn w:val="16"/>
    <w:link w:val="13"/>
    <w:autoRedefine/>
    <w:qFormat/>
    <w:uiPriority w:val="10"/>
    <w:rPr>
      <w:rFonts w:ascii="Times New Roman" w:hAnsi="Times New Roman" w:eastAsia="仿宋_GB2312" w:cstheme="majorBidi"/>
      <w:b/>
      <w:bCs/>
      <w:sz w:val="30"/>
      <w:szCs w:val="32"/>
    </w:rPr>
  </w:style>
  <w:style w:type="paragraph" w:customStyle="1" w:styleId="27">
    <w:name w:val="TOC Heading"/>
    <w:basedOn w:val="3"/>
    <w:next w:val="1"/>
    <w:autoRedefine/>
    <w:semiHidden/>
    <w:unhideWhenUsed/>
    <w:qFormat/>
    <w:uiPriority w:val="39"/>
    <w:pPr>
      <w:autoSpaceDE/>
      <w:autoSpaceDN/>
      <w:snapToGrid/>
      <w:spacing w:before="480" w:after="0" w:line="276" w:lineRule="auto"/>
      <w:ind w:firstLine="0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  <w:style w:type="character" w:customStyle="1" w:styleId="28">
    <w:name w:val="批注框文本 字符"/>
    <w:basedOn w:val="16"/>
    <w:link w:val="7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9">
    <w:name w:val="发文机关标识"/>
    <w:basedOn w:val="1"/>
    <w:autoRedefine/>
    <w:qFormat/>
    <w:uiPriority w:val="99"/>
    <w:pPr>
      <w:widowControl w:val="0"/>
      <w:spacing w:line="1300" w:lineRule="exact"/>
      <w:jc w:val="distribute"/>
    </w:pPr>
    <w:rPr>
      <w:rFonts w:ascii="仿宋_GB2312" w:eastAsia="方正小标宋简体" w:cs="Times New Roman"/>
      <w:b/>
      <w:color w:val="FF0000"/>
      <w:spacing w:val="-60"/>
      <w:w w:val="66"/>
      <w:kern w:val="0"/>
      <w:sz w:val="120"/>
      <w:szCs w:val="20"/>
    </w:rPr>
  </w:style>
  <w:style w:type="paragraph" w:customStyle="1" w:styleId="30">
    <w:name w:val="发文字号"/>
    <w:basedOn w:val="1"/>
    <w:autoRedefine/>
    <w:qFormat/>
    <w:uiPriority w:val="99"/>
    <w:pPr>
      <w:widowControl w:val="0"/>
      <w:spacing w:line="240" w:lineRule="auto"/>
      <w:jc w:val="center"/>
    </w:pPr>
    <w:rPr>
      <w:rFonts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752C2-B189-4766-9D82-3C9F7264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2187</Words>
  <Characters>2280</Characters>
  <Lines>1</Lines>
  <Paragraphs>1</Paragraphs>
  <TotalTime>10</TotalTime>
  <ScaleCrop>false</ScaleCrop>
  <LinksUpToDate>false</LinksUpToDate>
  <CharactersWithSpaces>2340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2023-02-22T08:10:00Z</dcterms:created>
  <dc:creator>zpy</dc:creator>
  <cp:lastModifiedBy>小小</cp:lastModifiedBy>
  <cp:lastPrinted>2025-10-09T09:19:00Z</cp:lastPrinted>
  <dcterms:modified xsi:type="dcterms:W3CDTF">2025-10-10T03:05:23Z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B41E26A50B1C4F3F8B8D026C60DC57B2_13</vt:lpwstr>
  </property>
  <property fmtid="{D5CDD505-2E9C-101B-9397-08002B2CF9AE}" pid="4" name="KSOTemplateDocerSaveRecord">
    <vt:lpwstr>eyJoZGlkIjoiZDE3NjJhODM0NjNhYWM4MjlhOTQ4ZTJlOWM5NmZkMzUiLCJ1c2VySWQiOiIzNDk5ODQ3MDcifQ==</vt:lpwstr>
  </property>
</Properties>
</file>