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BC07"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</w:p>
    <w:p w14:paraId="6E6A2CB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典型案例和先进技术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拟推荐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tbl>
      <w:tblPr>
        <w:tblStyle w:val="5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78"/>
        <w:gridCol w:w="2694"/>
        <w:gridCol w:w="2551"/>
        <w:gridCol w:w="1250"/>
      </w:tblGrid>
      <w:tr w14:paraId="0BED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4" w:type="pct"/>
            <w:vAlign w:val="center"/>
          </w:tcPr>
          <w:p w14:paraId="7333E0A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</w:rPr>
              <w:t>序号</w:t>
            </w:r>
          </w:p>
        </w:tc>
        <w:tc>
          <w:tcPr>
            <w:tcW w:w="744" w:type="pct"/>
            <w:vAlign w:val="center"/>
          </w:tcPr>
          <w:p w14:paraId="1C990FB4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</w:rPr>
              <w:t>所在区</w:t>
            </w:r>
          </w:p>
        </w:tc>
        <w:tc>
          <w:tcPr>
            <w:tcW w:w="1568" w:type="pct"/>
            <w:vAlign w:val="center"/>
          </w:tcPr>
          <w:p w14:paraId="38D31D3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</w:rPr>
              <w:t>企业名称</w:t>
            </w:r>
          </w:p>
        </w:tc>
        <w:tc>
          <w:tcPr>
            <w:tcW w:w="1485" w:type="pct"/>
            <w:vAlign w:val="center"/>
          </w:tcPr>
          <w:p w14:paraId="19BD1A84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</w:rPr>
              <w:t>方案/技术名称</w:t>
            </w:r>
          </w:p>
        </w:tc>
        <w:tc>
          <w:tcPr>
            <w:tcW w:w="727" w:type="pct"/>
            <w:vAlign w:val="center"/>
          </w:tcPr>
          <w:p w14:paraId="041C7CA1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</w:rPr>
              <w:t>备注</w:t>
            </w:r>
          </w:p>
        </w:tc>
      </w:tr>
      <w:tr w14:paraId="2D18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50CE2B08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744" w:type="pct"/>
            <w:vAlign w:val="center"/>
          </w:tcPr>
          <w:p w14:paraId="57A5181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江北新区</w:t>
            </w:r>
          </w:p>
        </w:tc>
        <w:tc>
          <w:tcPr>
            <w:tcW w:w="1568" w:type="pct"/>
            <w:vAlign w:val="center"/>
          </w:tcPr>
          <w:p w14:paraId="68FE1242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江苏威凯尔医药科技股份有限公司</w:t>
            </w:r>
          </w:p>
        </w:tc>
        <w:tc>
          <w:tcPr>
            <w:tcW w:w="1485" w:type="pct"/>
            <w:vAlign w:val="center"/>
          </w:tcPr>
          <w:p w14:paraId="55E4F36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AI辅助定向酶突变医药中间体合成技术</w:t>
            </w:r>
          </w:p>
        </w:tc>
        <w:tc>
          <w:tcPr>
            <w:tcW w:w="727" w:type="pct"/>
            <w:vAlign w:val="center"/>
          </w:tcPr>
          <w:p w14:paraId="29CC5FCE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先进技术</w:t>
            </w:r>
          </w:p>
        </w:tc>
      </w:tr>
      <w:tr w14:paraId="0490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0B4558BB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744" w:type="pct"/>
            <w:vAlign w:val="center"/>
          </w:tcPr>
          <w:p w14:paraId="7E69C124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经开区</w:t>
            </w:r>
          </w:p>
        </w:tc>
        <w:tc>
          <w:tcPr>
            <w:tcW w:w="1568" w:type="pct"/>
            <w:vAlign w:val="center"/>
          </w:tcPr>
          <w:p w14:paraId="3A237FA9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南京港（集团）有限公司新生圩港务分公司</w:t>
            </w:r>
          </w:p>
        </w:tc>
        <w:tc>
          <w:tcPr>
            <w:tcW w:w="1485" w:type="pct"/>
            <w:vAlign w:val="center"/>
          </w:tcPr>
          <w:p w14:paraId="7EE53A5A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码头</w:t>
            </w:r>
            <w:r>
              <w:rPr>
                <w:rFonts w:ascii="Times New Roman" w:hAnsi="Times New Roman" w:eastAsia="方正仿宋_GBK"/>
                <w:sz w:val="24"/>
              </w:rPr>
              <w:t>“</w:t>
            </w:r>
            <w:r>
              <w:rPr>
                <w:rFonts w:hint="eastAsia" w:ascii="Times New Roman" w:hAnsi="Times New Roman" w:eastAsia="方正仿宋_GBK"/>
                <w:sz w:val="24"/>
              </w:rPr>
              <w:t>散改集</w:t>
            </w:r>
            <w:r>
              <w:rPr>
                <w:rFonts w:ascii="Times New Roman" w:hAnsi="Times New Roman" w:eastAsia="方正仿宋_GBK"/>
                <w:sz w:val="24"/>
              </w:rPr>
              <w:t>”</w:t>
            </w:r>
            <w:r>
              <w:rPr>
                <w:rFonts w:hint="eastAsia" w:ascii="Times New Roman" w:hAnsi="Times New Roman" w:eastAsia="方正仿宋_GBK"/>
                <w:sz w:val="24"/>
              </w:rPr>
              <w:t>改造</w:t>
            </w:r>
          </w:p>
        </w:tc>
        <w:tc>
          <w:tcPr>
            <w:tcW w:w="727" w:type="pct"/>
            <w:vAlign w:val="center"/>
          </w:tcPr>
          <w:p w14:paraId="3AFC853C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典型案例</w:t>
            </w:r>
          </w:p>
        </w:tc>
      </w:tr>
      <w:tr w14:paraId="7B7E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529EDA87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3</w:t>
            </w:r>
          </w:p>
        </w:tc>
        <w:tc>
          <w:tcPr>
            <w:tcW w:w="744" w:type="pct"/>
            <w:vAlign w:val="center"/>
          </w:tcPr>
          <w:p w14:paraId="33323DBE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江北新区</w:t>
            </w:r>
          </w:p>
        </w:tc>
        <w:tc>
          <w:tcPr>
            <w:tcW w:w="1568" w:type="pct"/>
            <w:vAlign w:val="center"/>
          </w:tcPr>
          <w:p w14:paraId="29776D8E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江苏新瀚新材料股份有限公司</w:t>
            </w:r>
          </w:p>
        </w:tc>
        <w:tc>
          <w:tcPr>
            <w:tcW w:w="1485" w:type="pct"/>
            <w:vAlign w:val="center"/>
          </w:tcPr>
          <w:p w14:paraId="65B297A8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活性炭吸脱附回收油相转生产回收套用</w:t>
            </w:r>
          </w:p>
        </w:tc>
        <w:tc>
          <w:tcPr>
            <w:tcW w:w="727" w:type="pct"/>
            <w:vAlign w:val="center"/>
          </w:tcPr>
          <w:p w14:paraId="0F70F548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典型案例</w:t>
            </w:r>
          </w:p>
        </w:tc>
      </w:tr>
      <w:tr w14:paraId="4227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2F85F22B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4</w:t>
            </w:r>
          </w:p>
        </w:tc>
        <w:tc>
          <w:tcPr>
            <w:tcW w:w="744" w:type="pct"/>
            <w:vAlign w:val="center"/>
          </w:tcPr>
          <w:p w14:paraId="7A1C08A0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江宁区</w:t>
            </w:r>
          </w:p>
        </w:tc>
        <w:tc>
          <w:tcPr>
            <w:tcW w:w="1568" w:type="pct"/>
            <w:vAlign w:val="center"/>
          </w:tcPr>
          <w:p w14:paraId="03BBA2B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南京海兴印务有限公司</w:t>
            </w:r>
          </w:p>
        </w:tc>
        <w:tc>
          <w:tcPr>
            <w:tcW w:w="1485" w:type="pct"/>
            <w:vAlign w:val="center"/>
          </w:tcPr>
          <w:p w14:paraId="4A4FDAB1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使用免冲洗</w:t>
            </w:r>
            <w:r>
              <w:rPr>
                <w:rFonts w:ascii="Times New Roman" w:hAnsi="Times New Roman" w:eastAsia="方正仿宋_GBK"/>
                <w:sz w:val="24"/>
              </w:rPr>
              <w:t>CTP</w:t>
            </w:r>
            <w:r>
              <w:rPr>
                <w:rFonts w:hint="eastAsia" w:ascii="Times New Roman" w:hAnsi="Times New Roman" w:eastAsia="方正仿宋_GBK"/>
                <w:sz w:val="24"/>
              </w:rPr>
              <w:t>版</w:t>
            </w:r>
          </w:p>
        </w:tc>
        <w:tc>
          <w:tcPr>
            <w:tcW w:w="727" w:type="pct"/>
            <w:vAlign w:val="center"/>
          </w:tcPr>
          <w:p w14:paraId="39D91CC2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典型案例</w:t>
            </w:r>
          </w:p>
        </w:tc>
      </w:tr>
      <w:tr w14:paraId="6E4C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49146577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5</w:t>
            </w:r>
          </w:p>
        </w:tc>
        <w:tc>
          <w:tcPr>
            <w:tcW w:w="744" w:type="pct"/>
            <w:vAlign w:val="center"/>
          </w:tcPr>
          <w:p w14:paraId="2E855E6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六合区</w:t>
            </w:r>
          </w:p>
        </w:tc>
        <w:tc>
          <w:tcPr>
            <w:tcW w:w="1568" w:type="pct"/>
            <w:vAlign w:val="center"/>
          </w:tcPr>
          <w:p w14:paraId="4D84270E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南京恒强金属表面处理有限公司</w:t>
            </w:r>
          </w:p>
        </w:tc>
        <w:tc>
          <w:tcPr>
            <w:tcW w:w="1485" w:type="pct"/>
            <w:vAlign w:val="center"/>
          </w:tcPr>
          <w:p w14:paraId="61DB2B6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采用电解瓷胆再生工艺处理镀铬槽液</w:t>
            </w:r>
          </w:p>
        </w:tc>
        <w:tc>
          <w:tcPr>
            <w:tcW w:w="727" w:type="pct"/>
            <w:vAlign w:val="center"/>
          </w:tcPr>
          <w:p w14:paraId="301D477E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典型案例</w:t>
            </w:r>
          </w:p>
        </w:tc>
      </w:tr>
      <w:tr w14:paraId="0F33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2F90C159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6</w:t>
            </w:r>
          </w:p>
        </w:tc>
        <w:tc>
          <w:tcPr>
            <w:tcW w:w="744" w:type="pct"/>
            <w:vAlign w:val="center"/>
          </w:tcPr>
          <w:p w14:paraId="5F563BDC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江北新区</w:t>
            </w:r>
          </w:p>
        </w:tc>
        <w:tc>
          <w:tcPr>
            <w:tcW w:w="1568" w:type="pct"/>
            <w:vAlign w:val="center"/>
          </w:tcPr>
          <w:p w14:paraId="0A43608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南京夜视丽精细化工有限责任公司</w:t>
            </w:r>
          </w:p>
        </w:tc>
        <w:tc>
          <w:tcPr>
            <w:tcW w:w="1485" w:type="pct"/>
            <w:vAlign w:val="center"/>
          </w:tcPr>
          <w:p w14:paraId="55DB13AD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碳酸二甲酯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部分</w:t>
            </w:r>
            <w:r>
              <w:rPr>
                <w:rFonts w:hint="eastAsia" w:ascii="Times New Roman" w:hAnsi="Times New Roman" w:eastAsia="方正仿宋_GBK"/>
                <w:sz w:val="24"/>
              </w:rPr>
              <w:t>替代乙酸乙酯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方案</w:t>
            </w:r>
          </w:p>
        </w:tc>
        <w:tc>
          <w:tcPr>
            <w:tcW w:w="727" w:type="pct"/>
            <w:vAlign w:val="center"/>
          </w:tcPr>
          <w:p w14:paraId="508EBE9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典型案例</w:t>
            </w:r>
          </w:p>
        </w:tc>
      </w:tr>
      <w:tr w14:paraId="4213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757A18CA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7</w:t>
            </w:r>
          </w:p>
        </w:tc>
        <w:tc>
          <w:tcPr>
            <w:tcW w:w="744" w:type="pct"/>
            <w:vAlign w:val="center"/>
          </w:tcPr>
          <w:p w14:paraId="6815FCD5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浦口区</w:t>
            </w:r>
          </w:p>
        </w:tc>
        <w:tc>
          <w:tcPr>
            <w:tcW w:w="1568" w:type="pct"/>
            <w:vAlign w:val="center"/>
          </w:tcPr>
          <w:p w14:paraId="2E91768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南京飞浦电子材料有限公司</w:t>
            </w:r>
          </w:p>
        </w:tc>
        <w:tc>
          <w:tcPr>
            <w:tcW w:w="1485" w:type="pct"/>
            <w:vAlign w:val="center"/>
          </w:tcPr>
          <w:p w14:paraId="1D7D229D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生产设备镀锡机改造</w:t>
            </w:r>
          </w:p>
        </w:tc>
        <w:tc>
          <w:tcPr>
            <w:tcW w:w="727" w:type="pct"/>
            <w:vAlign w:val="center"/>
          </w:tcPr>
          <w:p w14:paraId="64A5A764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典型案例</w:t>
            </w:r>
          </w:p>
        </w:tc>
      </w:tr>
      <w:tr w14:paraId="01D5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67FBC16B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8</w:t>
            </w:r>
          </w:p>
        </w:tc>
        <w:tc>
          <w:tcPr>
            <w:tcW w:w="744" w:type="pct"/>
            <w:vAlign w:val="center"/>
          </w:tcPr>
          <w:p w14:paraId="4038228D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溧水区</w:t>
            </w:r>
          </w:p>
        </w:tc>
        <w:tc>
          <w:tcPr>
            <w:tcW w:w="1568" w:type="pct"/>
            <w:vAlign w:val="center"/>
          </w:tcPr>
          <w:p w14:paraId="44925EA7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南京海拓复合材料有限责任公司</w:t>
            </w:r>
          </w:p>
        </w:tc>
        <w:tc>
          <w:tcPr>
            <w:tcW w:w="1485" w:type="pct"/>
            <w:vAlign w:val="center"/>
          </w:tcPr>
          <w:p w14:paraId="3E4607EE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Cs w:val="32"/>
                <w:lang w:eastAsia="zh-CN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szCs w:val="32"/>
              </w:rPr>
              <w:t>5G+AI</w:t>
            </w:r>
            <w:r>
              <w:rPr>
                <w:rFonts w:hint="default" w:ascii="Times New Roman" w:hAnsi="Times New Roman" w:eastAsia="方正黑体_GBK" w:cs="Times New Roman"/>
                <w:szCs w:val="32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检测</w:t>
            </w:r>
            <w:r>
              <w:rPr>
                <w:rFonts w:hint="eastAsia" w:ascii="Times New Roman" w:hAnsi="Times New Roman" w:eastAsia="方正仿宋_GBK"/>
                <w:sz w:val="24"/>
              </w:rPr>
              <w:t>系统方案</w:t>
            </w:r>
          </w:p>
        </w:tc>
        <w:tc>
          <w:tcPr>
            <w:tcW w:w="727" w:type="pct"/>
            <w:vAlign w:val="center"/>
          </w:tcPr>
          <w:p w14:paraId="1FAB1872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典型案例</w:t>
            </w:r>
          </w:p>
        </w:tc>
      </w:tr>
      <w:tr w14:paraId="7BAD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pct"/>
            <w:vAlign w:val="center"/>
          </w:tcPr>
          <w:p w14:paraId="18B41FEC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9</w:t>
            </w:r>
          </w:p>
        </w:tc>
        <w:tc>
          <w:tcPr>
            <w:tcW w:w="744" w:type="pct"/>
            <w:vAlign w:val="center"/>
          </w:tcPr>
          <w:p w14:paraId="51395509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江宁区</w:t>
            </w:r>
          </w:p>
        </w:tc>
        <w:tc>
          <w:tcPr>
            <w:tcW w:w="1568" w:type="pct"/>
            <w:vAlign w:val="center"/>
          </w:tcPr>
          <w:p w14:paraId="1F800BDE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前沿生物药业（南京）股份有限公司</w:t>
            </w:r>
          </w:p>
        </w:tc>
        <w:tc>
          <w:tcPr>
            <w:tcW w:w="1485" w:type="pct"/>
            <w:vAlign w:val="center"/>
          </w:tcPr>
          <w:p w14:paraId="0E541613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冻干产品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/>
                <w:sz w:val="24"/>
              </w:rPr>
              <w:t>慢降速冻法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/>
                <w:sz w:val="24"/>
              </w:rPr>
              <w:t>工艺优化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方案</w:t>
            </w:r>
          </w:p>
        </w:tc>
        <w:tc>
          <w:tcPr>
            <w:tcW w:w="727" w:type="pct"/>
            <w:vAlign w:val="center"/>
          </w:tcPr>
          <w:p w14:paraId="4ADF82E3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典型案例</w:t>
            </w:r>
          </w:p>
        </w:tc>
      </w:tr>
    </w:tbl>
    <w:p w14:paraId="5FAE9F51">
      <w:pPr>
        <w:spacing w:line="560" w:lineRule="exact"/>
        <w:rPr>
          <w:rFonts w:eastAsia="方正仿宋_GBK"/>
          <w:sz w:val="32"/>
        </w:rPr>
      </w:pPr>
    </w:p>
    <w:p w14:paraId="39C4B763">
      <w:bookmarkStart w:id="0" w:name="_GoBack"/>
      <w:bookmarkEnd w:id="0"/>
    </w:p>
    <w:p w14:paraId="28F5A7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97995B2-9DA7-463C-9D90-FEB0ECF14E4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FB53865-CCE7-4608-B11C-C0870F9F954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6D66D37-155E-456C-AC62-4927613EA8E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DD8CC6F-17BB-4864-9606-F393815395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hZmE3MmViOGE4ODc2YTg2ZGJkNDFhY2NhODE3NWUifQ=="/>
  </w:docVars>
  <w:rsids>
    <w:rsidRoot w:val="3E0F347E"/>
    <w:rsid w:val="000573AB"/>
    <w:rsid w:val="00266B02"/>
    <w:rsid w:val="00274541"/>
    <w:rsid w:val="00330668"/>
    <w:rsid w:val="00465DF0"/>
    <w:rsid w:val="0057775D"/>
    <w:rsid w:val="005D1047"/>
    <w:rsid w:val="006B4EBB"/>
    <w:rsid w:val="00793396"/>
    <w:rsid w:val="008B5593"/>
    <w:rsid w:val="008C569D"/>
    <w:rsid w:val="009D6605"/>
    <w:rsid w:val="0A9D274A"/>
    <w:rsid w:val="0CDD71F7"/>
    <w:rsid w:val="1BF34505"/>
    <w:rsid w:val="211378FC"/>
    <w:rsid w:val="26B7233D"/>
    <w:rsid w:val="3E0F347E"/>
    <w:rsid w:val="54E3249D"/>
    <w:rsid w:val="55DC290C"/>
    <w:rsid w:val="6661793A"/>
    <w:rsid w:val="6E3F209B"/>
    <w:rsid w:val="763669BA"/>
    <w:rsid w:val="7A42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390</Characters>
  <Lines>46</Lines>
  <Paragraphs>40</Paragraphs>
  <TotalTime>0</TotalTime>
  <ScaleCrop>false</ScaleCrop>
  <LinksUpToDate>false</LinksUpToDate>
  <CharactersWithSpaces>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2025-07-01T02:11:00Z</dcterms:created>
  <dc:creator>周小职</dc:creator>
  <cp:lastModifiedBy>孙聪聪</cp:lastModifiedBy>
  <cp:lastPrinted>2025-07-10T02:36:00Z</cp:lastPrinted>
  <dcterms:modified xsi:type="dcterms:W3CDTF">2025-07-14T02:46:05Z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17ACD06CE4404A5FB435AF09896611B5_13</vt:lpwstr>
  </property>
  <property fmtid="{D5CDD505-2E9C-101B-9397-08002B2CF9AE}" pid="4" name="KSOTemplateDocerSaveRecord">
    <vt:lpwstr>eyJoZGlkIjoiOWIwZmU2NTkyZDhhY2VlOWE3MDczNDM5NGU0MTNiOWYiLCJ1c2VySWQiOiIzNzQzOTY5OTgifQ==</vt:lpwstr>
  </property>
</Properties>
</file>