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197FF7" w:rsidRDefault="004618AE">
      <w:pPr>
        <w:autoSpaceDE w:val="0"/>
        <w:autoSpaceDN w:val="0"/>
        <w:adjustRightInd w:val="0"/>
        <w:spacing w:line="536"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197FF7" w:rsidRDefault="004618AE">
      <w:pPr>
        <w:autoSpaceDE w:val="0"/>
        <w:autoSpaceDN w:val="0"/>
        <w:adjustRightInd w:val="0"/>
        <w:spacing w:line="536"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197FF7" w:rsidRDefault="004618AE">
      <w:pPr>
        <w:spacing w:line="560"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79</w:t>
      </w:r>
      <w:r>
        <w:rPr>
          <w:rFonts w:eastAsia="方正仿宋_GBK"/>
          <w:sz w:val="32"/>
          <w:szCs w:val="32"/>
        </w:rPr>
        <w:t>号</w:t>
      </w:r>
    </w:p>
    <w:p w14:paraId="1A930093" w14:textId="77777777" w:rsidR="00197FF7" w:rsidRDefault="00197FF7">
      <w:pPr>
        <w:spacing w:line="560" w:lineRule="exact"/>
        <w:rPr>
          <w:rFonts w:eastAsia="方正仿宋_GBK"/>
          <w:color w:val="000000"/>
          <w:kern w:val="0"/>
          <w:sz w:val="32"/>
          <w:szCs w:val="32"/>
        </w:rPr>
      </w:pPr>
    </w:p>
    <w:p w14:paraId="2A719B8B" w14:textId="77777777" w:rsidR="00197FF7" w:rsidRDefault="004618AE">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南京路捷道路养护工程有限公司</w:t>
      </w:r>
    </w:p>
    <w:p w14:paraId="1D288A2D" w14:textId="77777777" w:rsidR="00197FF7" w:rsidRDefault="004618AE">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91320117057971916T</w:t>
      </w:r>
    </w:p>
    <w:p w14:paraId="31B7B604" w14:textId="77777777" w:rsidR="00197FF7" w:rsidRDefault="004618AE">
      <w:pPr>
        <w:spacing w:line="560" w:lineRule="exact"/>
        <w:ind w:left="960" w:hangingChars="300" w:hanging="960"/>
        <w:rPr>
          <w:rFonts w:eastAsia="方正仿宋_GBK"/>
          <w:sz w:val="32"/>
          <w:szCs w:val="32"/>
        </w:rPr>
      </w:pPr>
      <w:r>
        <w:rPr>
          <w:rFonts w:eastAsia="方正仿宋_GBK"/>
          <w:sz w:val="32"/>
          <w:szCs w:val="32"/>
        </w:rPr>
        <w:t>地址</w:t>
      </w:r>
      <w:r>
        <w:rPr>
          <w:rFonts w:eastAsia="方正仿宋_GBK" w:hint="eastAsia"/>
          <w:sz w:val="32"/>
          <w:szCs w:val="32"/>
        </w:rPr>
        <w:t>：南京市高淳区东坝镇沛桥村沛桥</w:t>
      </w:r>
      <w:r>
        <w:rPr>
          <w:rFonts w:eastAsia="方正仿宋_GBK" w:hint="eastAsia"/>
          <w:sz w:val="32"/>
          <w:szCs w:val="32"/>
        </w:rPr>
        <w:t>308-8</w:t>
      </w:r>
      <w:r>
        <w:rPr>
          <w:rFonts w:eastAsia="方正仿宋_GBK" w:hint="eastAsia"/>
          <w:sz w:val="32"/>
          <w:szCs w:val="32"/>
        </w:rPr>
        <w:t>号</w:t>
      </w:r>
    </w:p>
    <w:p w14:paraId="2DD42D64" w14:textId="77777777" w:rsidR="00197FF7" w:rsidRDefault="004618AE">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杨杰</w:t>
      </w:r>
    </w:p>
    <w:p w14:paraId="304D93E7" w14:textId="77777777" w:rsidR="00197FF7" w:rsidRDefault="00197FF7">
      <w:pPr>
        <w:spacing w:line="560" w:lineRule="exact"/>
        <w:ind w:firstLineChars="200" w:firstLine="640"/>
        <w:jc w:val="left"/>
        <w:rPr>
          <w:rFonts w:eastAsia="方正仿宋_GBK"/>
          <w:sz w:val="32"/>
          <w:szCs w:val="32"/>
        </w:rPr>
      </w:pPr>
    </w:p>
    <w:p w14:paraId="29AF15CE" w14:textId="77777777" w:rsidR="00197FF7" w:rsidRDefault="004618AE">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南京路捷道路养护工程有限公司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79</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31B51B09" w14:textId="77777777" w:rsidR="00197FF7" w:rsidRDefault="004618AE">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2B56B23F" w14:textId="77777777" w:rsidR="00197FF7" w:rsidRDefault="004618AE">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28</w:t>
      </w:r>
      <w:r>
        <w:rPr>
          <w:rFonts w:eastAsia="方正仿宋_GBK" w:hint="eastAsia"/>
          <w:sz w:val="32"/>
          <w:szCs w:val="32"/>
        </w:rPr>
        <w:t>日</w:t>
      </w:r>
      <w:r>
        <w:rPr>
          <w:rFonts w:eastAsia="方正仿宋_GBK" w:hint="eastAsia"/>
          <w:sz w:val="32"/>
          <w:szCs w:val="32"/>
        </w:rPr>
        <w:t>1</w:t>
      </w:r>
      <w:r>
        <w:rPr>
          <w:rFonts w:eastAsia="方正仿宋_GBK" w:hint="eastAsia"/>
          <w:sz w:val="32"/>
          <w:szCs w:val="32"/>
        </w:rPr>
        <w:t>时</w:t>
      </w:r>
      <w:r>
        <w:rPr>
          <w:rFonts w:eastAsia="方正仿宋_GBK" w:hint="eastAsia"/>
          <w:sz w:val="32"/>
          <w:szCs w:val="32"/>
        </w:rPr>
        <w:t>29</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位于南京江北新区江北大道葛塘</w:t>
      </w:r>
      <w:r>
        <w:rPr>
          <w:rFonts w:eastAsia="方正仿宋_GBK" w:hint="eastAsia"/>
          <w:sz w:val="32"/>
          <w:szCs w:val="32"/>
        </w:rPr>
        <w:t>街道的“南京市</w:t>
      </w:r>
      <w:r>
        <w:rPr>
          <w:rFonts w:eastAsia="方正仿宋_GBK" w:hint="eastAsia"/>
          <w:sz w:val="32"/>
          <w:szCs w:val="32"/>
        </w:rPr>
        <w:t>2025</w:t>
      </w:r>
      <w:r>
        <w:rPr>
          <w:rFonts w:eastAsia="方正仿宋_GBK" w:hint="eastAsia"/>
          <w:sz w:val="32"/>
          <w:szCs w:val="32"/>
        </w:rPr>
        <w:t>年部分国省干线公路路面养护（路面及附属设施改造）工程</w:t>
      </w:r>
      <w:r>
        <w:rPr>
          <w:rFonts w:eastAsia="方正仿宋_GBK" w:hint="eastAsia"/>
          <w:sz w:val="32"/>
          <w:szCs w:val="32"/>
        </w:rPr>
        <w:t>2025LMYH</w:t>
      </w:r>
      <w:r>
        <w:rPr>
          <w:rFonts w:eastAsia="方正仿宋_GBK" w:hint="eastAsia"/>
          <w:sz w:val="32"/>
          <w:szCs w:val="32"/>
        </w:rPr>
        <w:t>标段”</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动用沥青摊铺机</w:t>
      </w:r>
      <w:r>
        <w:rPr>
          <w:rFonts w:eastAsia="方正仿宋_GBK" w:hint="eastAsia"/>
          <w:sz w:val="32"/>
          <w:szCs w:val="32"/>
        </w:rPr>
        <w:t>进行</w:t>
      </w:r>
      <w:r>
        <w:rPr>
          <w:rFonts w:eastAsia="方正仿宋_GBK" w:hint="eastAsia"/>
          <w:sz w:val="32"/>
          <w:szCs w:val="32"/>
        </w:rPr>
        <w:t>施工作业，未取得生态环境部门的夜间施工证明。</w:t>
      </w:r>
    </w:p>
    <w:p w14:paraId="138DDFFB" w14:textId="77777777" w:rsidR="00197FF7" w:rsidRDefault="004618AE">
      <w:pPr>
        <w:spacing w:line="560"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197FF7" w:rsidRDefault="004618AE">
      <w:pPr>
        <w:numPr>
          <w:ilvl w:val="0"/>
          <w:numId w:val="1"/>
        </w:numPr>
        <w:spacing w:line="56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28</w:t>
      </w:r>
      <w:r>
        <w:rPr>
          <w:rFonts w:eastAsia="方正仿宋_GBK" w:hint="eastAsia"/>
          <w:sz w:val="32"/>
          <w:szCs w:val="32"/>
        </w:rPr>
        <w:t>日我局提供</w:t>
      </w: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197FF7" w:rsidRDefault="004618AE">
      <w:pPr>
        <w:spacing w:line="560" w:lineRule="exact"/>
        <w:ind w:firstLineChars="200" w:firstLine="640"/>
        <w:rPr>
          <w:rFonts w:eastAsia="方正仿宋_GBK"/>
          <w:sz w:val="32"/>
          <w:szCs w:val="32"/>
        </w:rPr>
      </w:pPr>
      <w:r>
        <w:rPr>
          <w:rFonts w:eastAsia="方正仿宋_GBK" w:hint="eastAsia"/>
          <w:sz w:val="32"/>
          <w:szCs w:val="32"/>
        </w:rPr>
        <w:lastRenderedPageBreak/>
        <w:t>2</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日我局提供</w:t>
      </w:r>
      <w:r>
        <w:rPr>
          <w:rFonts w:eastAsia="方正仿宋_GBK" w:hint="eastAsia"/>
          <w:sz w:val="32"/>
          <w:szCs w:val="32"/>
        </w:rPr>
        <w:t>现场检查（勘察）笔录</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调查询问笔录</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48E7452" w14:textId="77777777" w:rsidR="00197FF7" w:rsidRDefault="004618AE">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7</w:t>
      </w:r>
      <w:r>
        <w:rPr>
          <w:rFonts w:eastAsia="方正仿宋_GBK" w:hint="eastAsia"/>
          <w:sz w:val="32"/>
          <w:szCs w:val="32"/>
        </w:rPr>
        <w:t>日我局提供</w:t>
      </w:r>
      <w:r>
        <w:rPr>
          <w:rFonts w:eastAsia="方正仿宋_GBK" w:hint="eastAsia"/>
          <w:sz w:val="32"/>
          <w:szCs w:val="32"/>
        </w:rPr>
        <w:t>调查询问笔录</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92226F1" w14:textId="77777777" w:rsidR="00197FF7" w:rsidRDefault="004618AE">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Pr>
          <w:rFonts w:eastAsia="方正仿宋_GBK" w:hint="eastAsia"/>
          <w:sz w:val="32"/>
          <w:szCs w:val="32"/>
        </w:rPr>
        <w:t>南京路捷道路养护工程有限公司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7BFAC883" w14:textId="1E2DCB61" w:rsidR="00197FF7" w:rsidRDefault="004618AE">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7</w:t>
      </w:r>
      <w:r>
        <w:rPr>
          <w:rFonts w:eastAsia="方正仿宋_GBK" w:hint="eastAsia"/>
          <w:sz w:val="32"/>
          <w:szCs w:val="32"/>
        </w:rPr>
        <w:t>日</w:t>
      </w:r>
      <w:r>
        <w:rPr>
          <w:rFonts w:eastAsia="方正仿宋_GBK" w:hint="eastAsia"/>
          <w:sz w:val="32"/>
          <w:szCs w:val="32"/>
        </w:rPr>
        <w:t>南京路捷道路养护工程有限公司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sidR="009D46A5">
        <w:rPr>
          <w:rFonts w:eastAsia="方正仿宋_GBK" w:hint="eastAsia"/>
          <w:sz w:val="32"/>
          <w:szCs w:val="32"/>
        </w:rPr>
        <w:t>*</w:t>
      </w:r>
      <w:r w:rsidR="009D46A5">
        <w:rPr>
          <w:rFonts w:eastAsia="方正仿宋_GBK"/>
          <w:sz w:val="32"/>
          <w:szCs w:val="32"/>
        </w:rPr>
        <w:t>**</w:t>
      </w:r>
      <w:r>
        <w:rPr>
          <w:rFonts w:eastAsia="方正仿宋_GBK" w:hint="eastAsia"/>
          <w:sz w:val="32"/>
          <w:szCs w:val="32"/>
        </w:rPr>
        <w:t>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sidR="009D46A5">
        <w:rPr>
          <w:rFonts w:eastAsia="方正仿宋_GBK" w:hint="eastAsia"/>
          <w:sz w:val="32"/>
          <w:szCs w:val="32"/>
        </w:rPr>
        <w:t>*</w:t>
      </w:r>
      <w:r w:rsidR="009D46A5">
        <w:rPr>
          <w:rFonts w:eastAsia="方正仿宋_GBK"/>
          <w:sz w:val="32"/>
          <w:szCs w:val="32"/>
        </w:rPr>
        <w:t>**</w:t>
      </w:r>
      <w:r>
        <w:rPr>
          <w:rFonts w:eastAsia="方正仿宋_GBK" w:hint="eastAsia"/>
          <w:sz w:val="32"/>
          <w:szCs w:val="32"/>
        </w:rPr>
        <w:t>中心提供情况说明</w:t>
      </w:r>
      <w:r>
        <w:rPr>
          <w:rFonts w:eastAsia="方正仿宋_GBK" w:hint="eastAsia"/>
          <w:sz w:val="32"/>
          <w:szCs w:val="32"/>
        </w:rPr>
        <w:t>1</w:t>
      </w:r>
      <w:r>
        <w:rPr>
          <w:rFonts w:eastAsia="方正仿宋_GBK" w:hint="eastAsia"/>
          <w:sz w:val="32"/>
          <w:szCs w:val="32"/>
        </w:rPr>
        <w:t>份，证明企业存在违反管理要求进行夜间施工的环境违法行为。</w:t>
      </w:r>
    </w:p>
    <w:p w14:paraId="10092FF5" w14:textId="77777777" w:rsidR="00197FF7" w:rsidRDefault="004618AE">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Pr>
          <w:rFonts w:eastAsia="方正仿宋_GBK" w:hint="eastAsia"/>
          <w:sz w:val="32"/>
          <w:szCs w:val="32"/>
        </w:rPr>
        <w:t>南京路捷道路养护工程有限公司</w:t>
      </w:r>
      <w:r>
        <w:rPr>
          <w:rFonts w:eastAsia="方正仿宋_GBK" w:hint="eastAsia"/>
          <w:sz w:val="32"/>
          <w:szCs w:val="32"/>
        </w:rPr>
        <w:t>提供</w:t>
      </w:r>
      <w:r>
        <w:rPr>
          <w:rFonts w:eastAsia="方正仿宋_GBK" w:hint="eastAsia"/>
          <w:sz w:val="32"/>
          <w:szCs w:val="32"/>
        </w:rPr>
        <w:t>专业分包合同资料复印件</w:t>
      </w:r>
      <w:r>
        <w:rPr>
          <w:rFonts w:eastAsia="方正仿宋_GBK" w:hint="eastAsia"/>
          <w:sz w:val="32"/>
          <w:szCs w:val="32"/>
        </w:rPr>
        <w:t>1</w:t>
      </w:r>
      <w:r>
        <w:rPr>
          <w:rFonts w:eastAsia="方正仿宋_GBK" w:hint="eastAsia"/>
          <w:sz w:val="32"/>
          <w:szCs w:val="32"/>
        </w:rPr>
        <w:t>份，证明项目施工分包关系。</w:t>
      </w:r>
    </w:p>
    <w:p w14:paraId="36F48906" w14:textId="6EC689EA" w:rsidR="00197FF7" w:rsidRDefault="004618AE">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7</w:t>
      </w:r>
      <w:r>
        <w:rPr>
          <w:rFonts w:eastAsia="方正仿宋_GBK" w:hint="eastAsia"/>
          <w:sz w:val="32"/>
          <w:szCs w:val="32"/>
        </w:rPr>
        <w:t>日</w:t>
      </w:r>
      <w:r w:rsidR="009D46A5">
        <w:rPr>
          <w:rFonts w:eastAsia="方正仿宋_GBK" w:hint="eastAsia"/>
          <w:sz w:val="32"/>
          <w:szCs w:val="32"/>
        </w:rPr>
        <w:t>*</w:t>
      </w:r>
      <w:r w:rsidR="009D46A5">
        <w:rPr>
          <w:rFonts w:eastAsia="方正仿宋_GBK"/>
          <w:sz w:val="32"/>
          <w:szCs w:val="32"/>
        </w:rPr>
        <w:t>**</w:t>
      </w:r>
      <w:bookmarkStart w:id="2" w:name="_GoBack"/>
      <w:r>
        <w:rPr>
          <w:rFonts w:eastAsia="方正仿宋_GBK" w:hint="eastAsia"/>
          <w:sz w:val="32"/>
          <w:szCs w:val="32"/>
        </w:rPr>
        <w:t>公司</w:t>
      </w:r>
      <w:bookmarkEnd w:id="2"/>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w:t>
      </w:r>
      <w:r w:rsidR="009D46A5">
        <w:rPr>
          <w:rFonts w:eastAsia="方正仿宋_GBK" w:hint="eastAsia"/>
          <w:sz w:val="32"/>
          <w:szCs w:val="32"/>
        </w:rPr>
        <w:t>*</w:t>
      </w:r>
      <w:r w:rsidR="009D46A5">
        <w:rPr>
          <w:rFonts w:eastAsia="方正仿宋_GBK"/>
          <w:sz w:val="32"/>
          <w:szCs w:val="32"/>
        </w:rPr>
        <w:t>**</w:t>
      </w:r>
      <w:r>
        <w:rPr>
          <w:rFonts w:eastAsia="方正仿宋_GBK" w:hint="eastAsia"/>
          <w:sz w:val="32"/>
          <w:szCs w:val="32"/>
        </w:rPr>
        <w:t>公司</w:t>
      </w:r>
      <w:r>
        <w:rPr>
          <w:rFonts w:eastAsia="方正仿宋_GBK" w:hint="eastAsia"/>
          <w:sz w:val="32"/>
          <w:szCs w:val="32"/>
        </w:rPr>
        <w:t>提供</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证明企业和法定代表人身份资质。</w:t>
      </w:r>
    </w:p>
    <w:p w14:paraId="02FCF738" w14:textId="77777777" w:rsidR="00197FF7" w:rsidRDefault="004618AE">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4</w:t>
      </w:r>
      <w:r>
        <w:rPr>
          <w:rFonts w:eastAsia="方正仿宋_GBK" w:hint="eastAsia"/>
          <w:sz w:val="32"/>
          <w:szCs w:val="32"/>
        </w:rPr>
        <w:t>日</w:t>
      </w:r>
      <w:r>
        <w:rPr>
          <w:rFonts w:eastAsia="方正仿宋_GBK" w:hint="eastAsia"/>
          <w:sz w:val="32"/>
          <w:szCs w:val="32"/>
        </w:rPr>
        <w:t>南京路捷道路养护工程有限公司</w:t>
      </w:r>
      <w:r>
        <w:rPr>
          <w:rFonts w:eastAsia="方正仿宋_GBK" w:hint="eastAsia"/>
          <w:sz w:val="32"/>
          <w:szCs w:val="32"/>
        </w:rPr>
        <w:t>提供</w:t>
      </w:r>
      <w:r>
        <w:rPr>
          <w:rFonts w:eastAsia="方正仿宋_GBK" w:hint="eastAsia"/>
          <w:sz w:val="32"/>
          <w:szCs w:val="32"/>
        </w:rPr>
        <w:t>建筑业企业资质证书复印件</w:t>
      </w:r>
      <w:r>
        <w:rPr>
          <w:rFonts w:eastAsia="方正仿宋_GBK" w:hint="eastAsia"/>
          <w:sz w:val="32"/>
          <w:szCs w:val="32"/>
        </w:rPr>
        <w:t>1</w:t>
      </w:r>
      <w:r>
        <w:rPr>
          <w:rFonts w:eastAsia="方正仿宋_GBK" w:hint="eastAsia"/>
          <w:sz w:val="32"/>
          <w:szCs w:val="32"/>
        </w:rPr>
        <w:t>份，证明企业施工资质。</w:t>
      </w:r>
    </w:p>
    <w:p w14:paraId="4BC2AEBE" w14:textId="77777777" w:rsidR="00197FF7" w:rsidRDefault="004618AE">
      <w:pPr>
        <w:spacing w:line="560" w:lineRule="exact"/>
        <w:ind w:firstLineChars="200" w:firstLine="640"/>
        <w:rPr>
          <w:rFonts w:eastAsia="方正仿宋_GBK"/>
          <w:sz w:val="32"/>
          <w:szCs w:val="32"/>
        </w:rPr>
      </w:pPr>
      <w:r>
        <w:rPr>
          <w:rFonts w:eastAsia="方正仿宋_GBK" w:hint="eastAsia"/>
          <w:sz w:val="32"/>
          <w:szCs w:val="32"/>
        </w:rPr>
        <w:t>9</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28</w:t>
      </w:r>
      <w:r>
        <w:rPr>
          <w:rFonts w:eastAsia="方正仿宋_GBK" w:hint="eastAsia"/>
          <w:sz w:val="32"/>
          <w:szCs w:val="32"/>
        </w:rPr>
        <w:t>日我局提供</w:t>
      </w:r>
      <w:r>
        <w:rPr>
          <w:rFonts w:eastAsia="方正仿宋_GBK" w:hint="eastAsia"/>
          <w:sz w:val="32"/>
          <w:szCs w:val="32"/>
        </w:rPr>
        <w:t>值班记录</w:t>
      </w:r>
      <w:r>
        <w:rPr>
          <w:rFonts w:eastAsia="方正仿宋_GBK" w:hint="eastAsia"/>
          <w:sz w:val="32"/>
          <w:szCs w:val="32"/>
        </w:rPr>
        <w:t>1</w:t>
      </w:r>
      <w:r>
        <w:rPr>
          <w:rFonts w:eastAsia="方正仿宋_GBK" w:hint="eastAsia"/>
          <w:sz w:val="32"/>
          <w:szCs w:val="32"/>
        </w:rPr>
        <w:t>份，证明企业违法行为的后果。</w:t>
      </w:r>
    </w:p>
    <w:p w14:paraId="3CD813BD" w14:textId="77777777" w:rsidR="00197FF7" w:rsidRDefault="004618AE">
      <w:pPr>
        <w:spacing w:line="560"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《中华人民共和国噪声污染防治法》第四十三条“在噪声敏感建筑物集中区域，禁止夜间进</w:t>
      </w:r>
      <w:r>
        <w:rPr>
          <w:rFonts w:eastAsia="方正仿宋_GBK" w:hint="eastAsia"/>
          <w:sz w:val="32"/>
          <w:szCs w:val="32"/>
        </w:rPr>
        <w:lastRenderedPageBreak/>
        <w:t>行产生噪声的建筑施工作业，但抢修、抢险施工作业，因生产工艺要求或者其他特殊需要必须连续施工作业的除外。</w:t>
      </w:r>
    </w:p>
    <w:p w14:paraId="4611EA67" w14:textId="77777777" w:rsidR="00197FF7" w:rsidRDefault="004618AE">
      <w:pPr>
        <w:spacing w:line="560"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41C1F587" w14:textId="77777777" w:rsidR="00197FF7" w:rsidRDefault="004618AE">
      <w:pPr>
        <w:spacing w:line="560" w:lineRule="exact"/>
        <w:ind w:firstLineChars="200" w:firstLine="640"/>
        <w:rPr>
          <w:rFonts w:eastAsia="方正仿宋_GBK"/>
          <w:color w:val="000000"/>
          <w:kern w:val="0"/>
          <w:sz w:val="32"/>
          <w:szCs w:val="32"/>
        </w:rPr>
      </w:pPr>
      <w:bookmarkStart w:id="4" w:name="PO_2_DanWeiMingCheng_1"/>
      <w:r>
        <w:rPr>
          <w:rFonts w:ascii="黑体" w:eastAsia="黑体" w:hAnsi="黑体" w:cs="方正黑体_GBK"/>
          <w:sz w:val="32"/>
          <w:szCs w:val="32"/>
        </w:rPr>
        <w:t>二、</w:t>
      </w:r>
      <w:r>
        <w:rPr>
          <w:rFonts w:ascii="黑体" w:eastAsia="黑体" w:hAnsi="黑体" w:cs="方正黑体_GBK"/>
          <w:sz w:val="32"/>
          <w:szCs w:val="32"/>
        </w:rPr>
        <w:t>行政处罚及行政命令的依据、种类</w:t>
      </w:r>
    </w:p>
    <w:p w14:paraId="41E27621" w14:textId="77777777" w:rsidR="00197FF7" w:rsidRDefault="004618AE">
      <w:pPr>
        <w:spacing w:line="560" w:lineRule="exact"/>
        <w:ind w:firstLineChars="200" w:firstLine="640"/>
        <w:rPr>
          <w:rFonts w:eastAsia="方正仿宋_GBK"/>
          <w:sz w:val="32"/>
          <w:szCs w:val="32"/>
        </w:rPr>
      </w:pPr>
      <w:r>
        <w:rPr>
          <w:rFonts w:eastAsia="方正仿宋_GBK" w:hint="eastAsia"/>
          <w:sz w:val="32"/>
          <w:szCs w:val="32"/>
        </w:rPr>
        <w:t>现</w:t>
      </w:r>
      <w:r>
        <w:rPr>
          <w:rFonts w:eastAsia="方正仿宋_GBK"/>
          <w:sz w:val="32"/>
          <w:szCs w:val="32"/>
        </w:rPr>
        <w:t>依据</w:t>
      </w:r>
      <w:bookmarkStart w:id="5" w:name="PO_7_WeiFanFaGui"/>
      <w:bookmarkEnd w:id="5"/>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color w:val="000000"/>
          <w:sz w:val="32"/>
          <w:szCs w:val="32"/>
          <w:shd w:val="clear" w:color="auto" w:fill="FFFFFF"/>
        </w:rPr>
        <w:t>适用</w:t>
      </w:r>
      <w:r>
        <w:rPr>
          <w:rFonts w:eastAsia="方正仿宋_GBK" w:hint="eastAsia"/>
          <w:sz w:val="32"/>
          <w:szCs w:val="32"/>
        </w:rPr>
        <w:t>《长江三角洲区域生态环境行政处罚裁量规则》表</w:t>
      </w:r>
      <w:r>
        <w:rPr>
          <w:rFonts w:eastAsia="方正仿宋_GBK" w:hint="eastAsia"/>
          <w:sz w:val="32"/>
          <w:szCs w:val="32"/>
        </w:rPr>
        <w:t>19</w:t>
      </w:r>
      <w:r>
        <w:rPr>
          <w:rFonts w:eastAsia="方正仿宋_GBK" w:hint="eastAsia"/>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6E8F0819" w14:textId="77777777" w:rsidR="00197FF7" w:rsidRDefault="004618AE">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35AEF308" w14:textId="77777777" w:rsidR="00197FF7" w:rsidRDefault="004618AE">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sz w:val="32"/>
          <w:szCs w:val="32"/>
        </w:rPr>
        <w:t>。</w:t>
      </w:r>
    </w:p>
    <w:p w14:paraId="2B56ED62" w14:textId="77777777" w:rsidR="00197FF7" w:rsidRDefault="004618AE">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三、行政处罚决定、行政命令的履行方式和期限</w:t>
      </w:r>
    </w:p>
    <w:p w14:paraId="5B69CF2E" w14:textId="77777777" w:rsidR="00197FF7" w:rsidRDefault="004618AE">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197FF7" w:rsidRDefault="004618AE">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197FF7" w:rsidRDefault="004618AE">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197FF7" w:rsidRDefault="004618AE">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lastRenderedPageBreak/>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197FF7" w:rsidRDefault="004618AE">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w:t>
      </w:r>
      <w:r>
        <w:rPr>
          <w:rFonts w:ascii="黑体" w:eastAsia="黑体" w:hAnsi="黑体" w:cs="方正黑体_GBK"/>
          <w:sz w:val="32"/>
          <w:szCs w:val="32"/>
        </w:rPr>
        <w:t>起诉讼的途径和期限</w:t>
      </w:r>
    </w:p>
    <w:p w14:paraId="6D6F2E8F" w14:textId="77777777" w:rsidR="00197FF7" w:rsidRDefault="004618AE">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14:textId="77777777" w:rsidR="00197FF7" w:rsidRDefault="00197FF7">
      <w:pPr>
        <w:spacing w:line="560" w:lineRule="exact"/>
        <w:ind w:right="640"/>
        <w:rPr>
          <w:rFonts w:eastAsia="方正仿宋_GBK"/>
          <w:sz w:val="32"/>
          <w:szCs w:val="32"/>
        </w:rPr>
      </w:pPr>
    </w:p>
    <w:p w14:paraId="62608A0F" w14:textId="77777777" w:rsidR="00197FF7" w:rsidRDefault="00197FF7">
      <w:pPr>
        <w:spacing w:line="560" w:lineRule="exact"/>
        <w:ind w:right="640"/>
        <w:rPr>
          <w:rFonts w:eastAsia="方正仿宋_GBK"/>
          <w:sz w:val="32"/>
          <w:szCs w:val="32"/>
        </w:rPr>
      </w:pPr>
    </w:p>
    <w:p w14:paraId="73F68E5C" w14:textId="77777777" w:rsidR="00197FF7" w:rsidRDefault="004618AE">
      <w:pPr>
        <w:spacing w:line="560" w:lineRule="exact"/>
        <w:jc w:val="right"/>
        <w:rPr>
          <w:rFonts w:eastAsia="方正仿宋_GBK"/>
          <w:sz w:val="32"/>
          <w:szCs w:val="32"/>
        </w:rPr>
      </w:pPr>
      <w:r>
        <w:rPr>
          <w:rFonts w:eastAsia="方正仿宋_GBK"/>
          <w:sz w:val="32"/>
          <w:szCs w:val="32"/>
        </w:rPr>
        <w:t>南京江北新区管理委员会生态环境和水务局</w:t>
      </w:r>
      <w:bookmarkEnd w:id="4"/>
    </w:p>
    <w:p w14:paraId="2A6A78BB" w14:textId="77777777" w:rsidR="00197FF7" w:rsidRDefault="004618AE">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w:t>
      </w:r>
      <w:r>
        <w:rPr>
          <w:rFonts w:eastAsia="方正仿宋_GBK" w:hint="eastAsia"/>
          <w:sz w:val="32"/>
          <w:szCs w:val="32"/>
        </w:rPr>
        <w:t>19</w:t>
      </w:r>
      <w:r>
        <w:rPr>
          <w:rFonts w:eastAsia="方正仿宋_GBK"/>
          <w:sz w:val="32"/>
          <w:szCs w:val="32"/>
        </w:rPr>
        <w:t>日</w:t>
      </w:r>
    </w:p>
    <w:p w14:paraId="348583AF" w14:textId="77777777" w:rsidR="00197FF7" w:rsidRDefault="00197FF7">
      <w:pPr>
        <w:spacing w:line="560" w:lineRule="exact"/>
        <w:jc w:val="center"/>
        <w:rPr>
          <w:rFonts w:eastAsia="方正仿宋_GBK"/>
        </w:rPr>
      </w:pPr>
    </w:p>
    <w:sectPr w:rsidR="00197F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9E773" w14:textId="77777777" w:rsidR="004618AE" w:rsidRDefault="004618AE" w:rsidP="009D46A5">
      <w:r>
        <w:separator/>
      </w:r>
    </w:p>
  </w:endnote>
  <w:endnote w:type="continuationSeparator" w:id="0">
    <w:p w14:paraId="3835F970" w14:textId="77777777" w:rsidR="004618AE" w:rsidRDefault="004618AE" w:rsidP="009D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7EE98" w14:textId="77777777" w:rsidR="004618AE" w:rsidRDefault="004618AE" w:rsidP="009D46A5">
      <w:r>
        <w:separator/>
      </w:r>
    </w:p>
  </w:footnote>
  <w:footnote w:type="continuationSeparator" w:id="0">
    <w:p w14:paraId="6F31E59A" w14:textId="77777777" w:rsidR="004618AE" w:rsidRDefault="004618AE" w:rsidP="009D4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97FF7"/>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18A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46A5"/>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83E45C0"/>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677DE8"/>
    <w:rsid w:val="23BE3486"/>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1B23EFF"/>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B204FD"/>
    <w:rsid w:val="36BB1AA7"/>
    <w:rsid w:val="36C34715"/>
    <w:rsid w:val="370C5E5F"/>
    <w:rsid w:val="37265173"/>
    <w:rsid w:val="373D24BC"/>
    <w:rsid w:val="37606EF1"/>
    <w:rsid w:val="376B0AD7"/>
    <w:rsid w:val="379320DC"/>
    <w:rsid w:val="38A56FE4"/>
    <w:rsid w:val="38F00B77"/>
    <w:rsid w:val="393F076E"/>
    <w:rsid w:val="395D6E46"/>
    <w:rsid w:val="39943C53"/>
    <w:rsid w:val="39D23390"/>
    <w:rsid w:val="3A240A4F"/>
    <w:rsid w:val="3A30455A"/>
    <w:rsid w:val="3AFE1F63"/>
    <w:rsid w:val="3AFF243D"/>
    <w:rsid w:val="3BD75E68"/>
    <w:rsid w:val="3BE21932"/>
    <w:rsid w:val="3CCA15FC"/>
    <w:rsid w:val="3CFB648D"/>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975BD8"/>
    <w:rsid w:val="3FA96941"/>
    <w:rsid w:val="3FB772BA"/>
    <w:rsid w:val="40420B44"/>
    <w:rsid w:val="405C7E57"/>
    <w:rsid w:val="411E09D0"/>
    <w:rsid w:val="415D3E87"/>
    <w:rsid w:val="41A2189A"/>
    <w:rsid w:val="41EC0D67"/>
    <w:rsid w:val="422F6EA6"/>
    <w:rsid w:val="42C10446"/>
    <w:rsid w:val="431E7646"/>
    <w:rsid w:val="4328046F"/>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6703BD"/>
    <w:rsid w:val="48A203D1"/>
    <w:rsid w:val="48DA7B6B"/>
    <w:rsid w:val="49212257"/>
    <w:rsid w:val="492D05E3"/>
    <w:rsid w:val="4933793E"/>
    <w:rsid w:val="498F1E2A"/>
    <w:rsid w:val="499A72FA"/>
    <w:rsid w:val="49CD76D0"/>
    <w:rsid w:val="49FA7E06"/>
    <w:rsid w:val="4A162E25"/>
    <w:rsid w:val="4A49144C"/>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167B12"/>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D16048"/>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04622"/>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42733B"/>
    <w:rsid w:val="698C2CAC"/>
    <w:rsid w:val="69C95C5C"/>
    <w:rsid w:val="6B0C5E52"/>
    <w:rsid w:val="6B432AA4"/>
    <w:rsid w:val="6B4A662E"/>
    <w:rsid w:val="6B80414A"/>
    <w:rsid w:val="6BF80185"/>
    <w:rsid w:val="6C44036E"/>
    <w:rsid w:val="6C97174C"/>
    <w:rsid w:val="6CD41AE3"/>
    <w:rsid w:val="6D4239CE"/>
    <w:rsid w:val="6D857B59"/>
    <w:rsid w:val="6DCE2F61"/>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A256A"/>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970D25"/>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5A4D3E"/>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88437E-EAA7-46D0-A737-D30A035D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285</Words>
  <Characters>1629</Characters>
  <Application>Microsoft Office Word</Application>
  <DocSecurity>0</DocSecurity>
  <Lines>13</Lines>
  <Paragraphs>3</Paragraphs>
  <ScaleCrop>false</ScaleCrop>
  <Company>Microsoft</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2</cp:revision>
  <cp:lastPrinted>2025-12-17T01:11:00Z</cp:lastPrinted>
  <dcterms:created xsi:type="dcterms:W3CDTF">2025-12-19T09:40:00Z</dcterms:created>
  <dcterms:modified xsi:type="dcterms:W3CDTF">2025-12-19T09:40:00Z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